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0" w:type="dxa"/>
        <w:jc w:val="left"/>
        <w:tblInd w:w="-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3"/>
        <w:gridCol w:w="4054"/>
        <w:gridCol w:w="4678"/>
        <w:gridCol w:w="4607"/>
        <w:tblGridChange w:id="0">
          <w:tblGrid>
            <w:gridCol w:w="1723"/>
            <w:gridCol w:w="4054"/>
            <w:gridCol w:w="4678"/>
            <w:gridCol w:w="4607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Science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</wp:posOffset>
                  </wp:positionH>
                  <wp:positionV relativeFrom="paragraph">
                    <wp:posOffset>0</wp:posOffset>
                  </wp:positionV>
                  <wp:extent cx="1057275" cy="94551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Core Learning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Class 2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B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London’s burning…so is Nantwich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Everyday materials and Uses of everyday materials – focus on comparing and change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Exploring change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Brilliant builders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Seas and coasts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including humans – pets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and their pets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Habitats and homes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does your garden grow?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Plants – focus on plants and trees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Weather Art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and nature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have previously looked at properties of everyday materials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have looked at habitats and grouping animals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have looked at parts of plants and their basic needs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Essential Knowledge </w:t>
            </w:r>
          </w:p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(Nuggets)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Why do things melt?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How do puddles disappear?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How does water change?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bookmarkStart w:colFirst="0" w:colLast="0" w:name="_heading=h.7effrwsgvzb2" w:id="2"/>
            <w:bookmarkEnd w:id="2"/>
            <w:r w:rsidDel="00000000" w:rsidR="00000000" w:rsidRPr="00000000">
              <w:rPr>
                <w:rtl w:val="0"/>
              </w:rPr>
              <w:t xml:space="preserve">What is melting and boiling?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bookmarkStart w:colFirst="0" w:colLast="0" w:name="_heading=h.8mabq4kxx325" w:id="3"/>
            <w:bookmarkEnd w:id="3"/>
            <w:r w:rsidDel="00000000" w:rsidR="00000000" w:rsidRPr="00000000">
              <w:rPr>
                <w:rtl w:val="0"/>
              </w:rPr>
              <w:t xml:space="preserve">Why doesn’t rain go through my coat?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b w:val="1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are different materials used for different purposes?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materials help to clean up? Why?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Where do materials come from?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can we find living at school?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Are all animals the same?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 all animals have the same needs?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can I help plants to grow?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is farming important to our food chain?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and how should we look after the environment?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do animals need and how can we help them?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Why does our weather change?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How can weather affect us?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Why is it darker sooner in the winter?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is the sun and how is it helpful?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is a shadow and how do they change?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plants can I find in my garden?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How do plants spread their seeds?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are the parts of a plant and are the parts of trees the same?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trees can we see? deciduous and evergreen.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Progression of Learning in lessons-Objectives covered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Exploring change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observe changes to material and describe what I’ve seen?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investigate how to melt ice quickly without breaking it?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observe changes to a puddle and describe what I’ve seen?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how water changes into ice and stream?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whether wax is a waterproof material?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what happens to a solid when it is heated up and cooled down?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Brilliant Builders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select materials and consider which one is best for fixing a broken umbrella?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test materials and explore why some materials let water through and others do not?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think about hard materials and their absorbent properties?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test and explore different materials and their absorbencies?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explore different fabrics and investigate their waterproof nature?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explore the textures and properties of different materials?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People and their pets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explore and observe habitats around school?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investigate habitat conditions for woodlice?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compare the needs of different animals?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the key differences between animals?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explore and investigate what pets need?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compare similarities and differences of pets?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Habitats and homes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what is needed to successfully grow plants?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apply my knowledge of habitats to micro-habitats?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the importance of farming in our food chain and the impact on protecting the environment?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use my knowledge to plan and adapt my own micro-habitat?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harvest edible foods and discuss their textures and taste?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Weather art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</w:t>
            </w: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talk about the four seasons and what weather is associated with each season?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Can I investigate wind and how we can measure it?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Can I discuss the effects of wind and what happens on windy days?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Can i understand what a light source is and how light can be used?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Can I explore and discover how the sun’s position can be used?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color w:val="1a1a1a"/>
                <w:sz w:val="20"/>
                <w:szCs w:val="20"/>
                <w:rtl w:val="0"/>
              </w:rPr>
              <w:t xml:space="preserve">Can I investigate and explore how shadows are made?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Art and nature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identify and name common plants and materials they are used for?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explain how seeds can be dispersed?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investigate how insects can affect plants and the role pollen has in creating new plants?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name and identify parts of a plant?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look at parts of a plant in detail?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Can I name and identify parts of a tree and name common trees?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545a5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Ask simple questions and recognise that they can be answered in different ways.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545a5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545a5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Observe closely, using simple equipment.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545a5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Identify and classify.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545a5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545a5e"/>
              </w:rPr>
            </w:pPr>
            <w:r w:rsidDel="00000000" w:rsidR="00000000" w:rsidRPr="00000000">
              <w:rPr>
                <w:color w:val="545a5e"/>
                <w:rtl w:val="0"/>
              </w:rPr>
              <w:t xml:space="preserve">Use their observations and ideas to suggest answers to questions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Ask simple questions and recognise that they can be answered in different ways.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Observe closely, using simple equipment.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Identify and classify.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Use their observations and ideas to suggest answers to questions.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Gather and record data to help answer questions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Ask simple questions and recognise that they can be answered in different ways.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Observe closely, using simple equipment.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Identify and classify.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Use their observations and ideas to suggest answers to questions.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Gather and record data to help answer questions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Water, ice, melts, frozen, observe, materials, properties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Rough/smooth, flat/bumpy, sharp/blunt, wood, metal, plastic, glass, rock, materials, properties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Magnetic, non-magnetic, metal, materials, properties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Notice, patterns, behaviour, habitat, living things, damp, shady, dry, Observations, prediction, habitat, Happy, healthy, explore, investigate, observe, Birds, fish, amphibians, reptiles, mammals, invertebrates, group, similarities and difference, Growth, germination, planting, edible, mini-beasts, habitats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Rain, snow, storm, thunder, lightning, warm, cold, forecast, summer, autumn, winter, spring, seasons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End of Unit Application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material would be suitable for a blanket?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have you chosen this?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3 materials could you make a bottle with?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Sort these objects into natural and man made.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Circle the three items that can be stretched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is leather a good material for making shoes?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a material that you could squash?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a material that would not bend?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Would wood be a good material for a spoon? Why or why not?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would an animal want to blend in with its surroundings?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it called when an animal blends in with its surroundings?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Each of these pictures shows something that is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either alive, used to be alive or something that has never lived. Draw lines to join them to the correct box.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Each of these sentences describes something that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is either alive or not alive. Write either alive or not alive next to each statement: It does not need food. It can have babies (reproduce). It can grow and move.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Match each animal to the most suitable habitat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Complete this simple food chain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Match the minibeasts to their microhabitat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does a plant need to grow?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If I plant and seed and it doesn’t grow, why might this be?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Why do plants produce seeds?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Jack put some soil in a small pot. He planted the seeds and put the pot somewhere warm. The seeds did not grow. Why not?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Why are most seeds hard on the outside?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Draw a line to match the parts of the plant to their job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The pictures below are of the life cycle of a bean. Put the numbers 1-6 in the boxes to order the cycle.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differences did you notice about the plants outside in summer and winter?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What happened to the trees in Autumn. Why is this?</w:t>
            </w:r>
          </w:p>
        </w:tc>
      </w:tr>
    </w:tbl>
    <w:p w:rsidR="00000000" w:rsidDel="00000000" w:rsidP="00000000" w:rsidRDefault="00000000" w:rsidRPr="00000000" w14:paraId="000000D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pPr>
      <w:ind w:left="720"/>
      <w:contextualSpacing w:val="1"/>
    </w:pPr>
  </w:style>
  <w:style w:type="paragraph" w:styleId="NoSpacing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yQsYax0rEJcVMjDHNGXb6DJqg==">CgMxLjAyCGguZ2pkZ3hzMgloLjMwajB6bGwyDmguN2VmZnJ3c2d2emIyMg5oLjhtYWJxNGt4eDMyNTIJaC4xZm9iOXRlOAByITFpY0luZ01vM1BBOGtla2Y2cTB2VmNfTGtGdWk3TjVyMA==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2022-05-23T11:39:00Z</dcterms:created>
  <dc:creator>sch8752214</dc:creator>
</cp:coreProperties>
</file>