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1.999999999998" w:type="dxa"/>
        <w:jc w:val="left"/>
        <w:tblInd w:w="-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1723"/>
        <w:gridCol w:w="4054"/>
        <w:gridCol w:w="4678"/>
        <w:gridCol w:w="4536"/>
        <w:gridCol w:w="71"/>
        <w:tblGridChange w:id="0">
          <w:tblGrid>
            <w:gridCol w:w="1723"/>
            <w:gridCol w:w="4054"/>
            <w:gridCol w:w="4678"/>
            <w:gridCol w:w="4536"/>
            <w:gridCol w:w="71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  <w:drawing>
                <wp:inline distB="0" distT="0" distL="0" distR="0">
                  <wp:extent cx="1057275" cy="945515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Curriculum Learning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1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Year 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Two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Winter Wonderland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One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The Garden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Two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Splish Splash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may have some experience of melting and freezing from real life experiences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12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 of the children visited Milldale in nursery and have some experience on minibeast 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Most children have visited the beach at some point with their family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Key learning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Nuggets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does my ice lolly melt?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Why do the leaves fall off the trees?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2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can I find in my garden?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2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can I look after nature?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How can I keep Teddy dry?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process of melting and freezing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weather changes in winter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the changes in the season throughout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different materials- using appropriate 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some important processes and changes in the natural world around them, including the seasons and changing states of matter </w:t>
            </w:r>
            <w:r w:rsidDel="00000000" w:rsidR="00000000" w:rsidRPr="00000000">
              <w:rPr>
                <w:color w:val="000000"/>
                <w:rtl w:val="0"/>
              </w:rPr>
              <w:t xml:space="preserve">(UW- The Natural World)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 on a minibeast hunt- investigate about the different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 and grow plants- talk about how we care for them- what does a plant need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the natural world around them, making observations and drawing pictures of animals and plants.(UW- Thee Natural World)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1a1a1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1a1a1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the process of floating and sinking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1a1a1a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1a1a1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Investigate what materials are waterproof- make a boat for teddy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color w:val="1a1a1a"/>
                <w:u w:val="no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Understand some important processes and changes in the natural world around them, including the seasons and changing states of matter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(UW- The Natural World)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Winter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912"/>
                <w:tab w:val="left" w:leader="none" w:pos="3000"/>
              </w:tabs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Weather</w:t>
              <w:tab/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Freeze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Melt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Brittle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Smooth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Hard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Minibeast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Habitat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Growing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Float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Sink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Waterproof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Personal Development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Why does your ice cream melt on hot days?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can we do to help the minibeasts in our garden?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If you were out in the rain- what would you want your umbrella to be made from?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Quick Quiz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things are frozen?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does a plant need to grow?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favourite minibeast and why?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things will sink or float?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we find things which are waterproof?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0162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30162"/>
    <w:pPr>
      <w:ind w:left="720"/>
      <w:contextualSpacing w:val="1"/>
    </w:pPr>
  </w:style>
  <w:style w:type="paragraph" w:styleId="NoSpacing">
    <w:name w:val="No Spacing"/>
    <w:uiPriority w:val="1"/>
    <w:qFormat w:val="1"/>
    <w:rsid w:val="00C30162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0FC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0FCE"/>
    <w:rPr>
      <w:rFonts w:ascii="Segoe UI" w:cs="Times New Roman" w:eastAsia="Calibr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txio8o9lFOTKN5ocrTNqm0/IQ==">CgMxLjAyCWguMzBqMHpsbDIJaC4zMGowemxsOAByITFMTExmMGRyUU1Qa1hFZkdGUHpjOFpVY1htNndCcDNlVw==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2022-08-03T10:02:00Z</dcterms:created>
  <dc:creator>Daisy Slater</dc:creator>
</cp:coreProperties>
</file>