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ind w:left="0" w:hanging="2"/>
              <w:jc w:val="center"/>
              <w:rPr>
                <w:b w:val="1"/>
                <w:color w:val="ffffff"/>
                <w:sz w:val="24"/>
                <w:szCs w:val="24"/>
              </w:rPr>
            </w:pPr>
            <w:r w:rsidDel="00000000" w:rsidR="00000000" w:rsidRPr="00000000">
              <w:rPr>
                <w:b w:val="1"/>
                <w:color w:val="ffffff"/>
                <w:sz w:val="24"/>
                <w:szCs w:val="24"/>
                <w:rtl w:val="0"/>
              </w:rPr>
              <w:t xml:space="preserve">Geography</w:t>
            </w:r>
            <w:r w:rsidDel="00000000" w:rsidR="00000000" w:rsidRPr="00000000">
              <w:drawing>
                <wp:anchor allowOverlap="1" behindDoc="0" distB="0" distT="0" distL="114300" distR="114300" hidden="0" layoutInCell="1" locked="0" relativeHeight="0" simplePos="0">
                  <wp:simplePos x="0" y="0"/>
                  <wp:positionH relativeFrom="column">
                    <wp:posOffset>-38097</wp:posOffset>
                  </wp:positionH>
                  <wp:positionV relativeFrom="paragraph">
                    <wp:posOffset>19050</wp:posOffset>
                  </wp:positionV>
                  <wp:extent cx="1057275" cy="94551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Core learning  </w:t>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Year B</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Class 2 – Year 1&amp;2</w:t>
            </w:r>
          </w:p>
          <w:p w:rsidR="00000000" w:rsidDel="00000000" w:rsidP="00000000" w:rsidRDefault="00000000" w:rsidRPr="00000000" w14:paraId="00000006">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C">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F">
            <w:pPr>
              <w:ind w:left="0" w:hanging="2"/>
              <w:jc w:val="center"/>
              <w:rPr>
                <w:b w:val="1"/>
              </w:rPr>
            </w:pPr>
            <w:r w:rsidDel="00000000" w:rsidR="00000000" w:rsidRPr="00000000">
              <w:rPr>
                <w:rtl w:val="0"/>
              </w:rPr>
            </w:r>
          </w:p>
          <w:p w:rsidR="00000000" w:rsidDel="00000000" w:rsidP="00000000" w:rsidRDefault="00000000" w:rsidRPr="00000000" w14:paraId="00000010">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2">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3">
            <w:pPr>
              <w:ind w:left="0" w:hanging="2"/>
              <w:jc w:val="center"/>
              <w:rPr>
                <w:b w:val="1"/>
              </w:rPr>
            </w:pPr>
            <w:r w:rsidDel="00000000" w:rsidR="00000000" w:rsidRPr="00000000">
              <w:rPr>
                <w:rtl w:val="0"/>
              </w:rPr>
            </w:r>
          </w:p>
          <w:p w:rsidR="00000000" w:rsidDel="00000000" w:rsidP="00000000" w:rsidRDefault="00000000" w:rsidRPr="00000000" w14:paraId="00000014">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6">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Our churches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John’s Doddington and St. Mary’s Nantwich</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 the UK the same all over?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four capital cities and countries and surrounding seas of the UK?</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Coming to England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is Nantwich and Pointe-a-Pierre the same or different? How would you welcome a child into your own area?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4">
            <w:pPr>
              <w:ind w:left="0" w:hanging="2"/>
              <w:jc w:val="center"/>
              <w:rPr>
                <w:b w:val="1"/>
                <w:color w:val="ffffff"/>
              </w:rPr>
            </w:pPr>
            <w:r w:rsidDel="00000000" w:rsidR="00000000" w:rsidRPr="00000000">
              <w:rPr>
                <w:b w:val="1"/>
                <w:color w:val="ffffff"/>
                <w:rtl w:val="0"/>
              </w:rPr>
              <w:t xml:space="preserve">Key Geography disciplinary</w:t>
            </w:r>
          </w:p>
          <w:p w:rsidR="00000000" w:rsidDel="00000000" w:rsidP="00000000" w:rsidRDefault="00000000" w:rsidRPr="00000000" w14:paraId="00000025">
            <w:pPr>
              <w:ind w:left="0" w:hanging="2"/>
              <w:jc w:val="center"/>
              <w:rPr>
                <w:b w:val="1"/>
                <w:color w:val="ffffff"/>
              </w:rPr>
            </w:pPr>
            <w:r w:rsidDel="00000000" w:rsidR="00000000" w:rsidRPr="00000000">
              <w:rPr>
                <w:b w:val="1"/>
                <w:color w:val="ffffff"/>
                <w:rtl w:val="0"/>
              </w:rPr>
              <w:t xml:space="preserve">concepts</w:t>
            </w:r>
          </w:p>
          <w:p w:rsidR="00000000" w:rsidDel="00000000" w:rsidP="00000000" w:rsidRDefault="00000000" w:rsidRPr="00000000" w14:paraId="00000026">
            <w:pPr>
              <w:ind w:left="0" w:hanging="2"/>
              <w:rPr/>
            </w:pPr>
            <w:r w:rsidDel="00000000" w:rsidR="00000000" w:rsidRPr="00000000">
              <w:rPr>
                <w:rtl w:val="0"/>
              </w:rPr>
            </w:r>
          </w:p>
          <w:p w:rsidR="00000000" w:rsidDel="00000000" w:rsidP="00000000" w:rsidRDefault="00000000" w:rsidRPr="00000000" w14:paraId="00000027">
            <w:pPr>
              <w:ind w:left="0" w:hanging="2"/>
              <w:jc w:val="center"/>
              <w:rPr/>
            </w:pPr>
            <w:r w:rsidDel="00000000" w:rsidR="00000000" w:rsidRPr="00000000">
              <w:rPr>
                <w:rtl w:val="0"/>
              </w:rPr>
            </w:r>
          </w:p>
        </w:tc>
        <w:tc>
          <w:tcPr>
            <w:gridSpan w:val="2"/>
            <w:shd w:fill="b8cce4"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scale, space, place,</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 interconnections,</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 environment (physical and human processes) </w:t>
            </w:r>
          </w:p>
        </w:tc>
        <w:tc>
          <w:tcPr>
            <w:gridSpan w:val="2"/>
            <w:shd w:fill="b8cce4"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scale, space, place, </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center"/>
              <w:rPr>
                <w:rFonts w:ascii="Arial" w:cs="Arial" w:eastAsia="Arial" w:hAnsi="Arial"/>
                <w:b w:val="1"/>
                <w:color w:val="00b050"/>
                <w:sz w:val="18"/>
                <w:szCs w:val="18"/>
              </w:rPr>
            </w:pPr>
            <w:r w:rsidDel="00000000" w:rsidR="00000000" w:rsidRPr="00000000">
              <w:rPr>
                <w:b w:val="1"/>
                <w:color w:val="00b050"/>
                <w:rtl w:val="0"/>
              </w:rPr>
              <w:t xml:space="preserve">environment (physical and human processes) </w:t>
            </w:r>
            <w:r w:rsidDel="00000000" w:rsidR="00000000" w:rsidRPr="00000000">
              <w:rPr>
                <w:rtl w:val="0"/>
              </w:rPr>
            </w:r>
          </w:p>
        </w:tc>
        <w:tc>
          <w:tcPr>
            <w:shd w:fill="b8cce4"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scale, space, place, </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 (physical and human processes) </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cultural awareness and diversity</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5">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6">
            <w:pPr>
              <w:ind w:left="0" w:hanging="2"/>
              <w:jc w:val="center"/>
              <w:rPr>
                <w:b w:val="1"/>
                <w:color w:val="ffffff"/>
              </w:rPr>
            </w:pPr>
            <w:r w:rsidDel="00000000" w:rsidR="00000000" w:rsidRPr="00000000">
              <w:rPr>
                <w:b w:val="1"/>
                <w:color w:val="ffffff"/>
                <w:rtl w:val="0"/>
              </w:rPr>
              <w:t xml:space="preserve">substantive knowledge</w:t>
            </w:r>
          </w:p>
        </w:tc>
        <w:tc>
          <w:tcPr>
            <w:gridSpan w:val="2"/>
            <w:shd w:fill="b8cce4"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ffc000"/>
                <w:rtl w:val="0"/>
              </w:rPr>
              <w:t xml:space="preserve">Settlements </w:t>
            </w:r>
            <w:r w:rsidDel="00000000" w:rsidR="00000000" w:rsidRPr="00000000">
              <w:rPr>
                <w:rtl w:val="0"/>
              </w:rPr>
            </w:r>
          </w:p>
        </w:tc>
        <w:tc>
          <w:tcPr>
            <w:gridSpan w:val="2"/>
            <w:shd w:fill="b8cce4"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Settlements / Cities / Rivers</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center"/>
              <w:rPr>
                <w:b w:val="1"/>
                <w:color w:val="00b050"/>
              </w:rPr>
            </w:pPr>
            <w:bookmarkStart w:colFirst="0" w:colLast="0" w:name="_heading=h.gjdgxs" w:id="0"/>
            <w:bookmarkEnd w:id="0"/>
            <w:r w:rsidDel="00000000" w:rsidR="00000000" w:rsidRPr="00000000">
              <w:rPr>
                <w:b w:val="1"/>
                <w:color w:val="ffc000"/>
                <w:rtl w:val="0"/>
              </w:rPr>
              <w:t xml:space="preserve">Travel / Transport</w:t>
            </w:r>
            <w:r w:rsidDel="00000000" w:rsidR="00000000" w:rsidRPr="00000000">
              <w:rPr>
                <w:rtl w:val="0"/>
              </w:rPr>
            </w:r>
          </w:p>
        </w:tc>
        <w:tc>
          <w:tcPr>
            <w:shd w:fill="b8cce4"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Settlements </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Trade </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Diversity</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Travel / Transport</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rtl w:val="0"/>
              </w:rPr>
            </w:r>
          </w:p>
        </w:tc>
      </w:tr>
      <w:tr>
        <w:trPr>
          <w:cantSplit w:val="0"/>
          <w:trHeight w:val="3090.546875"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4">
            <w:pPr>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EYFS the children have visited our local church St John’s Doddington. </w:t>
            </w:r>
          </w:p>
          <w:p w:rsidR="00000000" w:rsidDel="00000000" w:rsidP="00000000" w:rsidRDefault="00000000" w:rsidRPr="00000000" w14:paraId="00000046">
            <w:pPr>
              <w:ind w:left="0" w:hanging="2"/>
              <w:rPr/>
            </w:pPr>
            <w:r w:rsidDel="00000000" w:rsidR="00000000" w:rsidRPr="00000000">
              <w:rPr>
                <w:rtl w:val="0"/>
              </w:rPr>
              <w:t xml:space="preserve">In Year A children have looked at our school, it’s grounds and the local area.</w:t>
            </w:r>
          </w:p>
        </w:tc>
        <w:tc>
          <w:tcPr>
            <w:gridSpan w:val="2"/>
            <w:shd w:fill="bdd6ee"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EYFS the children have been exposed to the capital of London during Queen’s Jubilee learning. </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Year A the children have looked at maps of their locality and identified the UK on a map and globe. </w:t>
            </w:r>
          </w:p>
        </w:tc>
        <w:tc>
          <w:tcPr>
            <w:shd w:fill="bdd6ee"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EYFS the children look at the wider world and similarities and differences. </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their topic of transport, they will have looked at different routes and forms of transport. </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This unit links to and builds on the ongoing work in Science on seasonal changes in Year 1 and studies of the local area in Geography.</w:t>
            </w:r>
          </w:p>
          <w:p w:rsidR="00000000" w:rsidDel="00000000" w:rsidP="00000000" w:rsidRDefault="00000000" w:rsidRPr="00000000" w14:paraId="0000004E">
            <w:pPr>
              <w:ind w:left="0" w:hanging="2"/>
              <w:rPr/>
            </w:pPr>
            <w:r w:rsidDel="00000000" w:rsidR="00000000" w:rsidRPr="00000000">
              <w:rPr>
                <w:rtl w:val="0"/>
              </w:rPr>
              <w:t xml:space="preserve">Children have previously looked at continents and oceans of the world. They understand a continent is a large area of land. </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F">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50">
            <w:pPr>
              <w:ind w:left="0" w:hanging="2"/>
              <w:rPr/>
            </w:pPr>
            <w:r w:rsidDel="00000000" w:rsidR="00000000" w:rsidRPr="00000000">
              <w:rPr>
                <w:rtl w:val="0"/>
              </w:rPr>
            </w:r>
          </w:p>
          <w:p w:rsidR="00000000" w:rsidDel="00000000" w:rsidP="00000000" w:rsidRDefault="00000000" w:rsidRPr="00000000" w14:paraId="00000051">
            <w:pPr>
              <w:ind w:left="0" w:hanging="2"/>
              <w:rPr/>
            </w:pPr>
            <w:r w:rsidDel="00000000" w:rsidR="00000000" w:rsidRPr="00000000">
              <w:rPr>
                <w:rtl w:val="0"/>
              </w:rPr>
            </w:r>
          </w:p>
          <w:p w:rsidR="00000000" w:rsidDel="00000000" w:rsidP="00000000" w:rsidRDefault="00000000" w:rsidRPr="00000000" w14:paraId="00000052">
            <w:pPr>
              <w:ind w:left="0" w:hanging="2"/>
              <w:rPr/>
            </w:pPr>
            <w:r w:rsidDel="00000000" w:rsidR="00000000" w:rsidRPr="00000000">
              <w:rPr>
                <w:rtl w:val="0"/>
              </w:rPr>
            </w:r>
          </w:p>
          <w:p w:rsidR="00000000" w:rsidDel="00000000" w:rsidP="00000000" w:rsidRDefault="00000000" w:rsidRPr="00000000" w14:paraId="00000053">
            <w:pPr>
              <w:ind w:left="0" w:hanging="2"/>
              <w:jc w:val="center"/>
              <w:rPr/>
            </w:pPr>
            <w:r w:rsidDel="00000000" w:rsidR="00000000" w:rsidRPr="00000000">
              <w:rPr>
                <w:rtl w:val="0"/>
              </w:rPr>
            </w:r>
          </w:p>
        </w:tc>
        <w:tc>
          <w:tcPr>
            <w:gridSpan w:val="2"/>
            <w:shd w:fill="bdd6ee"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use the knowledge they have gained about their local area this term, to compare it with a small area in another country in the unit Coming to England.</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Using their knowledge and skills the children will be able to identify physical and human features and identify similarities and differences between the two areas.</w:t>
            </w:r>
          </w:p>
        </w:tc>
        <w:tc>
          <w:tcPr>
            <w:gridSpan w:val="2"/>
            <w:shd w:fill="bdd6ee"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Y3/4 they will study the landscape of the UK and in Years 4/5/6 they will begin to learn about some of the other cities in the UK.</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0" w:hanging="2"/>
              <w:rPr>
                <w:rFonts w:ascii="Arial" w:cs="Arial" w:eastAsia="Arial" w:hAnsi="Arial"/>
                <w:sz w:val="18"/>
                <w:szCs w:val="18"/>
              </w:rPr>
            </w:pPr>
            <w:r w:rsidDel="00000000" w:rsidR="00000000" w:rsidRPr="00000000">
              <w:rPr>
                <w:rtl w:val="0"/>
              </w:rPr>
              <w:t xml:space="preserve">The children will also look at coastlines around the Britain.</w:t>
            </w:r>
            <w:r w:rsidDel="00000000" w:rsidR="00000000" w:rsidRPr="00000000">
              <w:rPr>
                <w:rtl w:val="0"/>
              </w:rPr>
            </w:r>
          </w:p>
        </w:tc>
        <w:tc>
          <w:tcPr>
            <w:shd w:fill="bdd6ee"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This unit would prepare for (or build upon) the wider KS1 Locational knowledge aspects to “name and locate the world’s seven continents and five oceans and name, locate and identify characteristics of the four countries and capital cities of the United Kingdom and its surrounding seas” by adding a depth study, comparing 2 small areas in KS1.</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 It prepares for KS2 understanding of global differences when studying the continental and regional studies in Year 4, 5 and 6. </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0" w:hanging="2"/>
              <w:rPr>
                <w:b w:val="1"/>
              </w:rPr>
            </w:pPr>
            <w:r w:rsidDel="00000000" w:rsidR="00000000" w:rsidRPr="00000000">
              <w:rPr>
                <w:rtl w:val="0"/>
              </w:rPr>
              <w:t xml:space="preserve">Children may revisit the Windrush generation/the concept of the British Empire/a study of migration in KS2 History, so this introduction through a picture book and a child’s perspective of migration in KS1, will provide a good grounding for a future study</w:t>
            </w:r>
            <w:r w:rsidDel="00000000" w:rsidR="00000000" w:rsidRPr="00000000">
              <w:rPr>
                <w:b w:val="1"/>
                <w:rtl w:val="0"/>
              </w:rPr>
              <w:t xml:space="preserve">.</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D">
            <w:pPr>
              <w:ind w:left="0" w:hanging="2"/>
              <w:jc w:val="center"/>
              <w:rPr>
                <w:b w:val="1"/>
                <w:color w:val="ffffff"/>
              </w:rPr>
            </w:pPr>
            <w:r w:rsidDel="00000000" w:rsidR="00000000" w:rsidRPr="00000000">
              <w:rPr>
                <w:b w:val="1"/>
                <w:color w:val="ffffff"/>
                <w:rtl w:val="0"/>
              </w:rPr>
              <w:t xml:space="preserve">Links to History</w:t>
            </w:r>
          </w:p>
        </w:tc>
        <w:tc>
          <w:tcPr>
            <w:gridSpan w:val="2"/>
            <w:shd w:fill="bdd6ee"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ind w:firstLine="0"/>
              <w:jc w:val="center"/>
              <w:rPr>
                <w:color w:val="0070c0"/>
              </w:rPr>
            </w:pPr>
            <w:r w:rsidDel="00000000" w:rsidR="00000000" w:rsidRPr="00000000">
              <w:rPr>
                <w:color w:val="0070c0"/>
                <w:rtl w:val="0"/>
              </w:rPr>
              <w:t xml:space="preserve">cause and consequence</w:t>
            </w:r>
          </w:p>
          <w:p w:rsidR="00000000" w:rsidDel="00000000" w:rsidP="00000000" w:rsidRDefault="00000000" w:rsidRPr="00000000" w14:paraId="0000005F">
            <w:pPr>
              <w:pBdr>
                <w:top w:space="0" w:sz="0" w:val="nil"/>
                <w:left w:space="0" w:sz="0" w:val="nil"/>
                <w:bottom w:space="0" w:sz="0" w:val="nil"/>
                <w:right w:space="0" w:sz="0" w:val="nil"/>
                <w:between w:space="0" w:sz="0" w:val="nil"/>
              </w:pBdr>
              <w:ind w:firstLine="0"/>
              <w:jc w:val="center"/>
              <w:rPr>
                <w:color w:val="0070c0"/>
              </w:rPr>
            </w:pPr>
            <w:r w:rsidDel="00000000" w:rsidR="00000000" w:rsidRPr="00000000">
              <w:rPr>
                <w:color w:val="0070c0"/>
                <w:rtl w:val="0"/>
              </w:rPr>
              <w:t xml:space="preserve">similarity and difference</w:t>
            </w:r>
          </w:p>
          <w:p w:rsidR="00000000" w:rsidDel="00000000" w:rsidP="00000000" w:rsidRDefault="00000000" w:rsidRPr="00000000" w14:paraId="00000060">
            <w:pPr>
              <w:pBdr>
                <w:top w:space="0" w:sz="0" w:val="nil"/>
                <w:left w:space="0" w:sz="0" w:val="nil"/>
                <w:bottom w:space="0" w:sz="0" w:val="nil"/>
                <w:right w:space="0" w:sz="0" w:val="nil"/>
                <w:between w:space="0" w:sz="0" w:val="nil"/>
              </w:pBdr>
              <w:ind w:firstLine="0"/>
              <w:jc w:val="center"/>
              <w:rPr>
                <w:color w:val="0070c0"/>
              </w:rPr>
            </w:pPr>
            <w:r w:rsidDel="00000000" w:rsidR="00000000" w:rsidRPr="00000000">
              <w:rPr>
                <w:color w:val="0070c0"/>
                <w:rtl w:val="0"/>
              </w:rPr>
              <w:t xml:space="preserve">historical significance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ind w:left="0" w:firstLine="0"/>
              <w:jc w:val="center"/>
              <w:rPr>
                <w:color w:val="0070c0"/>
              </w:rPr>
            </w:pPr>
            <w:r w:rsidDel="00000000" w:rsidR="00000000" w:rsidRPr="00000000">
              <w:rPr>
                <w:color w:val="0070c0"/>
                <w:rtl w:val="0"/>
              </w:rPr>
              <w:t xml:space="preserve">interpretation</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History of St John’s Doddington &amp; St Mary’s in Nantwich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were these churches built?</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to The Fire of Nantwich – visit St Mary’s church during visit to Nantwich </w:t>
            </w:r>
          </w:p>
        </w:tc>
        <w:tc>
          <w:tcPr>
            <w:gridSpan w:val="2"/>
            <w:shd w:fill="bdd6ee"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0" w:line="276" w:lineRule="auto"/>
              <w:ind w:left="0" w:firstLine="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Great Fire of London, the Gunpowder plot and Remembrance Sunday – all based in London</w:t>
            </w:r>
          </w:p>
        </w:tc>
        <w:tc>
          <w:tcPr>
            <w:shd w:fill="bdd6ee" w:val="clear"/>
          </w:tcPr>
          <w:p w:rsidR="00000000" w:rsidDel="00000000" w:rsidP="00000000" w:rsidRDefault="00000000" w:rsidRPr="00000000" w14:paraId="00000069">
            <w:pP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6A">
            <w:pPr>
              <w:ind w:left="0" w:hanging="2"/>
              <w:rPr>
                <w:b w:val="1"/>
                <w:color w:val="0070c0"/>
              </w:rPr>
            </w:pPr>
            <w:r w:rsidDel="00000000" w:rsidR="00000000" w:rsidRPr="00000000">
              <w:rPr>
                <w:b w:val="1"/>
                <w:color w:val="0070c0"/>
                <w:rtl w:val="0"/>
              </w:rPr>
              <w:t xml:space="preserve">                          historical significance</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know about the Windrush Generation, why people left their country and the effect on families.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C">
            <w:pPr>
              <w:ind w:left="0" w:hanging="2"/>
              <w:jc w:val="center"/>
              <w:rPr>
                <w:b w:val="1"/>
                <w:color w:val="ffffff"/>
              </w:rPr>
            </w:pPr>
            <w:r w:rsidDel="00000000" w:rsidR="00000000" w:rsidRPr="00000000">
              <w:rPr>
                <w:b w:val="1"/>
                <w:color w:val="ffffff"/>
                <w:rtl w:val="0"/>
              </w:rPr>
              <w:t xml:space="preserve">5  essential Key knowledge </w:t>
            </w:r>
          </w:p>
          <w:p w:rsidR="00000000" w:rsidDel="00000000" w:rsidP="00000000" w:rsidRDefault="00000000" w:rsidRPr="00000000" w14:paraId="0000006D">
            <w:pPr>
              <w:ind w:left="0" w:hanging="2"/>
              <w:jc w:val="center"/>
              <w:rPr>
                <w:b w:val="1"/>
                <w:color w:val="ffffff"/>
              </w:rPr>
            </w:pPr>
            <w:r w:rsidDel="00000000" w:rsidR="00000000" w:rsidRPr="00000000">
              <w:rPr>
                <w:b w:val="1"/>
                <w:color w:val="ffffff"/>
                <w:rtl w:val="0"/>
              </w:rPr>
              <w:t xml:space="preserve">(Nuggets)</w:t>
            </w:r>
          </w:p>
          <w:p w:rsidR="00000000" w:rsidDel="00000000" w:rsidP="00000000" w:rsidRDefault="00000000" w:rsidRPr="00000000" w14:paraId="0000006E">
            <w:pPr>
              <w:ind w:left="0" w:hanging="2"/>
              <w:jc w:val="center"/>
              <w:rPr>
                <w:color w:val="ffffff"/>
              </w:rPr>
            </w:pPr>
            <w:r w:rsidDel="00000000" w:rsidR="00000000" w:rsidRPr="00000000">
              <w:rPr>
                <w:rtl w:val="0"/>
              </w:rPr>
            </w:r>
          </w:p>
          <w:p w:rsidR="00000000" w:rsidDel="00000000" w:rsidP="00000000" w:rsidRDefault="00000000" w:rsidRPr="00000000" w14:paraId="0000006F">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Local Locational Knowledge: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tl w:val="0"/>
              </w:rPr>
              <w:t xml:space="preserve">Where is my local church?</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tl w:val="0"/>
              </w:rPr>
              <w:t xml:space="preserve">Are there many churches in my local area?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tl w:val="0"/>
              </w:rPr>
              <w:t xml:space="preserve">What does a map show about the area around me?</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tl w:val="0"/>
              </w:rPr>
              <w:t xml:space="preserve">Why are churches important to the community?</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Locational Knowledge:</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color w:val="000000"/>
                <w:sz w:val="18"/>
                <w:szCs w:val="18"/>
                <w:shd w:fill="auto" w:val="clear"/>
                <w:vertAlign w:val="baseline"/>
              </w:rPr>
            </w:pPr>
            <w:r w:rsidDel="00000000" w:rsidR="00000000" w:rsidRPr="00000000">
              <w:rPr>
                <w:rtl w:val="0"/>
              </w:rPr>
              <w:t xml:space="preserve">What countries make up the United Kingdom?</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What are the UK capital cities?</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What is a landscape and how are they different?</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What seas surround the UK?</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Do all the UK countries look the same?</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What can I find in UK cities?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00" w:line="276" w:lineRule="auto"/>
              <w:ind w:left="0"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ind w:left="0" w:hanging="2"/>
              <w:rPr>
                <w:b w:val="1"/>
              </w:rPr>
            </w:pPr>
            <w:r w:rsidDel="00000000" w:rsidR="00000000" w:rsidRPr="00000000">
              <w:rPr>
                <w:b w:val="1"/>
                <w:rtl w:val="0"/>
              </w:rPr>
              <w:t xml:space="preserve">Locational Knowledge:</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0" w:hanging="2"/>
              <w:rPr>
                <w:b w:val="1"/>
              </w:rPr>
            </w:pPr>
            <w:r w:rsidDel="00000000" w:rsidR="00000000" w:rsidRPr="00000000">
              <w:rPr>
                <w:b w:val="1"/>
                <w:rtl w:val="0"/>
              </w:rPr>
              <w:t xml:space="preserve">Place Knowledge: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tl w:val="0"/>
              </w:rPr>
              <w:t xml:space="preserve">Where is the UK in comparison to the Islands of Trinidad and Tobago?</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tl w:val="0"/>
              </w:rPr>
              <w:t xml:space="preserve">What are the human and physical features of our local environment  and the town Pointe-a-Pierre?</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tl w:val="0"/>
              </w:rPr>
              <w:t xml:space="preserve">What is the equator? What does this mean?</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18" w:right="0" w:hanging="360"/>
              <w:jc w:val="left"/>
              <w:rPr/>
            </w:pPr>
            <w:r w:rsidDel="00000000" w:rsidR="00000000" w:rsidRPr="00000000">
              <w:rPr>
                <w:rtl w:val="0"/>
              </w:rPr>
              <w:t xml:space="preserve">Show map skills of different areas. </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tl w:val="0"/>
              </w:rPr>
              <w:t xml:space="preserve">Is going to school the same for everyone?</w:t>
            </w: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89">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45a5e"/>
                <w:sz w:val="22"/>
                <w:szCs w:val="22"/>
                <w:u w:val="none"/>
                <w:shd w:fill="auto" w:val="clear"/>
                <w:vertAlign w:val="baseline"/>
              </w:rPr>
            </w:pPr>
            <w:r w:rsidDel="00000000" w:rsidR="00000000" w:rsidRPr="00000000">
              <w:rPr>
                <w:rFonts w:ascii="Calibri" w:cs="Calibri" w:eastAsia="Calibri" w:hAnsi="Calibri"/>
                <w:b w:val="0"/>
                <w:i w:val="0"/>
                <w:smallCaps w:val="0"/>
                <w:strike w:val="0"/>
                <w:color w:val="545a5e"/>
                <w:sz w:val="22"/>
                <w:szCs w:val="22"/>
                <w:u w:val="none"/>
                <w:shd w:fill="auto" w:val="clear"/>
                <w:vertAlign w:val="baseline"/>
                <w:rtl w:val="0"/>
              </w:rPr>
              <w:t xml:space="preserve">Can I identify St. John’s church on a map of Bridgemere?</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45a5e"/>
                <w:sz w:val="22"/>
                <w:szCs w:val="22"/>
                <w:u w:val="none"/>
                <w:shd w:fill="auto" w:val="clear"/>
                <w:vertAlign w:val="baseline"/>
              </w:rPr>
            </w:pPr>
            <w:r w:rsidDel="00000000" w:rsidR="00000000" w:rsidRPr="00000000">
              <w:rPr>
                <w:rFonts w:ascii="Calibri" w:cs="Calibri" w:eastAsia="Calibri" w:hAnsi="Calibri"/>
                <w:b w:val="0"/>
                <w:i w:val="0"/>
                <w:smallCaps w:val="0"/>
                <w:strike w:val="0"/>
                <w:color w:val="545a5e"/>
                <w:sz w:val="22"/>
                <w:szCs w:val="22"/>
                <w:u w:val="none"/>
                <w:shd w:fill="auto" w:val="clear"/>
                <w:vertAlign w:val="baseline"/>
                <w:rtl w:val="0"/>
              </w:rPr>
              <w:t xml:space="preserve">Can I identify any other churches in the local area?</w:t>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45a5e"/>
                <w:sz w:val="22"/>
                <w:szCs w:val="22"/>
                <w:u w:val="none"/>
                <w:shd w:fill="auto" w:val="clear"/>
                <w:vertAlign w:val="baseline"/>
              </w:rPr>
            </w:pPr>
            <w:r w:rsidDel="00000000" w:rsidR="00000000" w:rsidRPr="00000000">
              <w:rPr>
                <w:rFonts w:ascii="Calibri" w:cs="Calibri" w:eastAsia="Calibri" w:hAnsi="Calibri"/>
                <w:b w:val="0"/>
                <w:i w:val="0"/>
                <w:smallCaps w:val="0"/>
                <w:strike w:val="0"/>
                <w:color w:val="545a5e"/>
                <w:sz w:val="22"/>
                <w:szCs w:val="22"/>
                <w:u w:val="none"/>
                <w:shd w:fill="auto" w:val="clear"/>
                <w:vertAlign w:val="baseline"/>
                <w:rtl w:val="0"/>
              </w:rPr>
              <w:t xml:space="preserve">Can I identify St. Mary’s church in Nantwich on a map?</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545a5e"/>
                <w:sz w:val="22"/>
                <w:szCs w:val="22"/>
                <w:u w:val="none"/>
                <w:shd w:fill="auto" w:val="clear"/>
                <w:vertAlign w:val="baseline"/>
              </w:rPr>
            </w:pPr>
            <w:r w:rsidDel="00000000" w:rsidR="00000000" w:rsidRPr="00000000">
              <w:rPr>
                <w:rFonts w:ascii="Calibri" w:cs="Calibri" w:eastAsia="Calibri" w:hAnsi="Calibri"/>
                <w:b w:val="0"/>
                <w:i w:val="0"/>
                <w:smallCaps w:val="0"/>
                <w:strike w:val="0"/>
                <w:color w:val="545a5e"/>
                <w:sz w:val="22"/>
                <w:szCs w:val="22"/>
                <w:u w:val="none"/>
                <w:shd w:fill="auto" w:val="clear"/>
                <w:vertAlign w:val="baseline"/>
                <w:rtl w:val="0"/>
              </w:rPr>
              <w:t xml:space="preserve">Can I understand the significance of churches to communities?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545a5e"/>
                <w:sz w:val="22"/>
                <w:szCs w:val="22"/>
                <w:u w:val="none"/>
                <w:shd w:fill="auto" w:val="clear"/>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I name and locate London on a map?</w:t>
            </w:r>
          </w:p>
          <w:p w:rsidR="00000000" w:rsidDel="00000000" w:rsidP="00000000" w:rsidRDefault="00000000" w:rsidRPr="00000000" w14:paraId="00000090">
            <w:pPr>
              <w:ind w:left="0" w:hanging="2"/>
              <w:rPr/>
            </w:pPr>
            <w:r w:rsidDel="00000000" w:rsidR="00000000" w:rsidRPr="00000000">
              <w:rPr>
                <w:rtl w:val="0"/>
              </w:rPr>
              <w:t xml:space="preserve">(Linked to the History of the Fire of London, Gunpowder Plot etc) The Queen’s handbag</w:t>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name and locate the 4 countries in the United Kingdom?</w:t>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name and locate the capital cities in the United Kingdom?</w:t>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name some different landscapes I might see in England and the rest of the UK?</w:t>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name and locate the 4 countries in the United Kingdom and the surrounding seas?</w:t>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identify characteristics of Wales, Northern Ireland and Scotland?</w:t>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identify the main characteristics of the 4 countries of the United Kingdom?</w:t>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name and locate the 4 countries and capital cities in the UK, including the surrounding seas?</w:t>
            </w:r>
          </w:p>
          <w:p w:rsidR="00000000" w:rsidDel="00000000" w:rsidP="00000000" w:rsidRDefault="00000000" w:rsidRPr="00000000" w14:paraId="00000098">
            <w:pPr>
              <w:ind w:left="0" w:hanging="2"/>
              <w:rPr/>
            </w:pPr>
            <w:r w:rsidDel="00000000" w:rsidR="00000000" w:rsidRPr="00000000">
              <w:rPr>
                <w:rtl w:val="0"/>
              </w:rPr>
            </w:r>
          </w:p>
          <w:p w:rsidR="00000000" w:rsidDel="00000000" w:rsidP="00000000" w:rsidRDefault="00000000" w:rsidRPr="00000000" w14:paraId="00000099">
            <w:pPr>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B">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name of two groups of islands and can locate on a globe and map?</w:t>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use an aerial view to find human and physical features on the local area?</w:t>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I locate </w:t>
            </w:r>
            <w:r w:rsidDel="00000000" w:rsidR="00000000" w:rsidRPr="00000000">
              <w:rPr>
                <w:b w:val="1"/>
                <w:rtl w:val="0"/>
              </w:rPr>
              <w:t xml:space="preserve">Pointe-a-Pierre</w:t>
            </w:r>
            <w:r w:rsidDel="00000000" w:rsidR="00000000" w:rsidRPr="00000000">
              <w:rPr>
                <w:rtl w:val="0"/>
              </w:rPr>
              <w:t xml:space="preserve"> on a globe and map?</w:t>
            </w:r>
          </w:p>
          <w:p w:rsidR="00000000" w:rsidDel="00000000" w:rsidP="00000000" w:rsidRDefault="00000000" w:rsidRPr="00000000" w14:paraId="0000009E">
            <w:pPr>
              <w:ind w:left="0" w:hanging="2"/>
              <w:rPr/>
            </w:pPr>
            <w:r w:rsidDel="00000000" w:rsidR="00000000" w:rsidRPr="00000000">
              <w:rPr>
                <w:rtl w:val="0"/>
              </w:rPr>
              <w:t xml:space="preserve">Can I use a satellite image to find human and physical features in the town of Pointe –a-Pierre?</w:t>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describe the weather in two different places and know why places nearer the equator are hotter?</w:t>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use simple fieldwork and use observational skills to study the local area?</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make a simple map?</w:t>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find out what life is like, living in Pointe-a-Pierre and compare to my home and school?</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t xml:space="preserve">Can I explain that some places do not match our expectations?</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Can I find things that are different about the local area and Pointe-a-Pierre?</w:t>
            </w:r>
          </w:p>
          <w:p w:rsidR="00000000" w:rsidDel="00000000" w:rsidP="00000000" w:rsidRDefault="00000000" w:rsidRPr="00000000" w14:paraId="000000A5">
            <w:pPr>
              <w:ind w:left="0" w:hanging="2"/>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A7">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A8">
            <w:pPr>
              <w:ind w:left="0" w:hanging="2"/>
              <w:jc w:val="center"/>
              <w:rPr>
                <w:color w:val="ffffff"/>
              </w:rPr>
            </w:pPr>
            <w:r w:rsidDel="00000000" w:rsidR="00000000" w:rsidRPr="00000000">
              <w:rPr>
                <w:rtl w:val="0"/>
              </w:rPr>
            </w:r>
          </w:p>
          <w:p w:rsidR="00000000" w:rsidDel="00000000" w:rsidP="00000000" w:rsidRDefault="00000000" w:rsidRPr="00000000" w14:paraId="000000A9">
            <w:pPr>
              <w:ind w:left="0" w:hanging="2"/>
              <w:jc w:val="center"/>
              <w:rPr>
                <w:color w:val="ffffff"/>
              </w:rPr>
            </w:pPr>
            <w:r w:rsidDel="00000000" w:rsidR="00000000" w:rsidRPr="00000000">
              <w:rPr>
                <w:rtl w:val="0"/>
              </w:rPr>
            </w:r>
          </w:p>
          <w:p w:rsidR="00000000" w:rsidDel="00000000" w:rsidP="00000000" w:rsidRDefault="00000000" w:rsidRPr="00000000" w14:paraId="000000AA">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church, locality, settlement, resources, distance, trade, family, religion, transport, St John’s, St Mary’s, </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C">
            <w:pPr>
              <w:ind w:left="0" w:hanging="2"/>
              <w:jc w:val="center"/>
              <w:rPr/>
            </w:pPr>
            <w:r w:rsidDel="00000000" w:rsidR="00000000" w:rsidRPr="00000000">
              <w:rPr>
                <w:rtl w:val="0"/>
              </w:rPr>
              <w:t xml:space="preserve">Map, Globe, Earth</w:t>
            </w:r>
          </w:p>
          <w:p w:rsidR="00000000" w:rsidDel="00000000" w:rsidP="00000000" w:rsidRDefault="00000000" w:rsidRPr="00000000" w14:paraId="000000AD">
            <w:pPr>
              <w:ind w:left="0" w:hanging="2"/>
              <w:jc w:val="center"/>
              <w:rPr/>
            </w:pPr>
            <w:r w:rsidDel="00000000" w:rsidR="00000000" w:rsidRPr="00000000">
              <w:rPr>
                <w:rtl w:val="0"/>
              </w:rPr>
              <w:t xml:space="preserve">United Kingdom, England</w:t>
            </w:r>
          </w:p>
          <w:p w:rsidR="00000000" w:rsidDel="00000000" w:rsidP="00000000" w:rsidRDefault="00000000" w:rsidRPr="00000000" w14:paraId="000000AE">
            <w:pPr>
              <w:ind w:left="0" w:hanging="2"/>
              <w:jc w:val="center"/>
              <w:rPr/>
            </w:pPr>
            <w:r w:rsidDel="00000000" w:rsidR="00000000" w:rsidRPr="00000000">
              <w:rPr>
                <w:rtl w:val="0"/>
              </w:rPr>
              <w:t xml:space="preserve">Northern Ireland, Scotland, Wales, Cardiff, Belfast, London, Edinburgh ,Seas, City, Landscape, Forests, Hills, Human features, Cities, Castles, Physical features, Mountains, Coastline, Urban, Rural</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Island, Isles, Great Britain, United Kingdom, British Isles, Trinidad and Tobago, Caribbean, Local area, Place, Town or village, Human – oil refinery, houses, churches roads, Physical – sea, coast, plants, Weather word -season, temperature, rain, sunshine etc, Shops, church, streets, park, vegetation, route, Compass points – north, south east, west, Birds eye / aerial, Human – roads, houses, railway, offices, shops, cafes, school, Physical – plants, trees, rivers, hills etc.</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r>
          </w:p>
        </w:tc>
      </w:tr>
      <w:tr>
        <w:trPr>
          <w:cantSplit w:val="0"/>
          <w:trHeight w:val="689"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5">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B6">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to understand to importance of what is significant in the locality. </w:t>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Why are there churches? H</w:t>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How can you find them on the map?</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Why is St John’s important to Doddington/Bridgemere?</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B">
            <w:pPr>
              <w:ind w:left="0" w:hanging="2"/>
              <w:rPr/>
            </w:pPr>
            <w:r w:rsidDel="00000000" w:rsidR="00000000" w:rsidRPr="00000000">
              <w:rPr>
                <w:rtl w:val="0"/>
              </w:rPr>
              <w:t xml:space="preserve">How can we take care of the place we live in? – Responsibility &amp; respect </w:t>
            </w:r>
          </w:p>
          <w:p w:rsidR="00000000" w:rsidDel="00000000" w:rsidP="00000000" w:rsidRDefault="00000000" w:rsidRPr="00000000" w14:paraId="000000BC">
            <w:pPr>
              <w:ind w:left="0" w:hanging="2"/>
              <w:rPr/>
            </w:pPr>
            <w:r w:rsidDel="00000000" w:rsidR="00000000" w:rsidRPr="00000000">
              <w:rPr>
                <w:rtl w:val="0"/>
              </w:rPr>
            </w:r>
          </w:p>
          <w:p w:rsidR="00000000" w:rsidDel="00000000" w:rsidP="00000000" w:rsidRDefault="00000000" w:rsidRPr="00000000" w14:paraId="000000BD">
            <w:pPr>
              <w:ind w:left="0" w:hanging="2"/>
              <w:rPr>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F">
            <w:pPr>
              <w:ind w:left="0" w:hanging="2"/>
              <w:rPr/>
            </w:pPr>
            <w:r w:rsidDel="00000000" w:rsidR="00000000" w:rsidRPr="00000000">
              <w:rPr>
                <w:rtl w:val="0"/>
              </w:rPr>
              <w:t xml:space="preserve">How can we make people feel more welcome if they come to live where we live?</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200" w:line="276" w:lineRule="auto"/>
              <w:ind w:left="0" w:hanging="2"/>
              <w:rPr>
                <w:color w:val="1a1a1a"/>
                <w:sz w:val="18"/>
                <w:szCs w:val="18"/>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C2">
            <w:pPr>
              <w:ind w:left="0" w:hanging="2"/>
              <w:jc w:val="center"/>
              <w:rPr>
                <w:b w:val="1"/>
                <w:color w:val="ffffff"/>
              </w:rPr>
            </w:pPr>
            <w:r w:rsidDel="00000000" w:rsidR="00000000" w:rsidRPr="00000000">
              <w:rPr>
                <w:b w:val="1"/>
                <w:color w:val="ffffff"/>
                <w:rtl w:val="0"/>
              </w:rPr>
              <w:t xml:space="preserve">Quick Quiz </w:t>
            </w:r>
          </w:p>
          <w:p w:rsidR="00000000" w:rsidDel="00000000" w:rsidP="00000000" w:rsidRDefault="00000000" w:rsidRPr="00000000" w14:paraId="000000C3">
            <w:pPr>
              <w:ind w:left="0" w:hanging="2"/>
              <w:jc w:val="center"/>
              <w:rPr>
                <w:b w:val="1"/>
                <w:color w:val="ffffff"/>
              </w:rPr>
            </w:pPr>
            <w:r w:rsidDel="00000000" w:rsidR="00000000" w:rsidRPr="00000000">
              <w:rPr>
                <w:b w:val="1"/>
                <w:color w:val="ffffff"/>
                <w:rtl w:val="0"/>
              </w:rPr>
              <w:t xml:space="preserve">Assessment </w:t>
            </w:r>
          </w:p>
          <w:p w:rsidR="00000000" w:rsidDel="00000000" w:rsidP="00000000" w:rsidRDefault="00000000" w:rsidRPr="00000000" w14:paraId="000000C4">
            <w:pPr>
              <w:ind w:left="0" w:hanging="2"/>
              <w:jc w:val="center"/>
              <w:rPr>
                <w:b w:val="1"/>
                <w:color w:val="ffffff"/>
              </w:rPr>
            </w:pPr>
            <w:bookmarkStart w:colFirst="0" w:colLast="0" w:name="_heading=h.30j0zll" w:id="1"/>
            <w:bookmarkEnd w:id="1"/>
            <w:r w:rsidDel="00000000" w:rsidR="00000000" w:rsidRPr="00000000">
              <w:rPr>
                <w:b w:val="1"/>
                <w:color w:val="ffffff"/>
                <w:rtl w:val="0"/>
              </w:rPr>
              <w:t xml:space="preserve">Speak like a Geographer</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C5">
            <w:pPr>
              <w:numPr>
                <w:ilvl w:val="0"/>
                <w:numId w:val="4"/>
              </w:numPr>
              <w:ind w:left="0" w:hanging="2"/>
              <w:rPr/>
            </w:pPr>
            <w:r w:rsidDel="00000000" w:rsidR="00000000" w:rsidRPr="00000000">
              <w:rPr>
                <w:rtl w:val="0"/>
              </w:rPr>
              <w:t xml:space="preserve">What is the name of our local church?</w:t>
            </w:r>
          </w:p>
          <w:p w:rsidR="00000000" w:rsidDel="00000000" w:rsidP="00000000" w:rsidRDefault="00000000" w:rsidRPr="00000000" w14:paraId="000000C6">
            <w:pPr>
              <w:numPr>
                <w:ilvl w:val="0"/>
                <w:numId w:val="4"/>
              </w:numPr>
              <w:ind w:left="0" w:hanging="2"/>
              <w:rPr/>
            </w:pPr>
            <w:r w:rsidDel="00000000" w:rsidR="00000000" w:rsidRPr="00000000">
              <w:rPr>
                <w:rtl w:val="0"/>
              </w:rPr>
              <w:t xml:space="preserve">What is the name of our town Church?</w:t>
            </w:r>
          </w:p>
          <w:p w:rsidR="00000000" w:rsidDel="00000000" w:rsidP="00000000" w:rsidRDefault="00000000" w:rsidRPr="00000000" w14:paraId="000000C7">
            <w:pPr>
              <w:numPr>
                <w:ilvl w:val="0"/>
                <w:numId w:val="4"/>
              </w:numPr>
              <w:ind w:left="0" w:hanging="2"/>
              <w:rPr/>
            </w:pPr>
            <w:r w:rsidDel="00000000" w:rsidR="00000000" w:rsidRPr="00000000">
              <w:rPr>
                <w:rtl w:val="0"/>
              </w:rPr>
              <w:t xml:space="preserve">What is the significance of our church names?</w:t>
            </w:r>
          </w:p>
          <w:p w:rsidR="00000000" w:rsidDel="00000000" w:rsidP="00000000" w:rsidRDefault="00000000" w:rsidRPr="00000000" w14:paraId="000000C8">
            <w:pPr>
              <w:numPr>
                <w:ilvl w:val="0"/>
                <w:numId w:val="4"/>
              </w:numPr>
              <w:ind w:left="0" w:hanging="2"/>
              <w:rPr/>
            </w:pPr>
            <w:r w:rsidDel="00000000" w:rsidR="00000000" w:rsidRPr="00000000">
              <w:rPr>
                <w:rtl w:val="0"/>
              </w:rPr>
              <w:t xml:space="preserve">What is the significance of our church locations?</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9">
            <w:pPr>
              <w:numPr>
                <w:ilvl w:val="0"/>
                <w:numId w:val="3"/>
              </w:numPr>
              <w:ind w:left="0" w:hanging="2"/>
              <w:rPr/>
            </w:pPr>
            <w:r w:rsidDel="00000000" w:rsidR="00000000" w:rsidRPr="00000000">
              <w:rPr>
                <w:rtl w:val="0"/>
              </w:rPr>
              <w:t xml:space="preserve">What are the four countries of the United Kingdom?</w:t>
            </w:r>
          </w:p>
          <w:p w:rsidR="00000000" w:rsidDel="00000000" w:rsidP="00000000" w:rsidRDefault="00000000" w:rsidRPr="00000000" w14:paraId="000000CA">
            <w:pPr>
              <w:numPr>
                <w:ilvl w:val="0"/>
                <w:numId w:val="3"/>
              </w:numPr>
              <w:ind w:left="0" w:hanging="2"/>
              <w:rPr/>
            </w:pPr>
            <w:r w:rsidDel="00000000" w:rsidR="00000000" w:rsidRPr="00000000">
              <w:rPr>
                <w:rtl w:val="0"/>
              </w:rPr>
              <w:t xml:space="preserve">Can you name some of the different landscapes in the UK?</w:t>
            </w:r>
          </w:p>
          <w:p w:rsidR="00000000" w:rsidDel="00000000" w:rsidP="00000000" w:rsidRDefault="00000000" w:rsidRPr="00000000" w14:paraId="000000CB">
            <w:pPr>
              <w:numPr>
                <w:ilvl w:val="0"/>
                <w:numId w:val="3"/>
              </w:numPr>
              <w:ind w:left="0" w:hanging="2"/>
              <w:rPr/>
            </w:pPr>
            <w:r w:rsidDel="00000000" w:rsidR="00000000" w:rsidRPr="00000000">
              <w:rPr>
                <w:rtl w:val="0"/>
              </w:rPr>
              <w:t xml:space="preserve">What is the capital city of England?</w:t>
            </w:r>
          </w:p>
          <w:p w:rsidR="00000000" w:rsidDel="00000000" w:rsidP="00000000" w:rsidRDefault="00000000" w:rsidRPr="00000000" w14:paraId="000000CC">
            <w:pPr>
              <w:numPr>
                <w:ilvl w:val="0"/>
                <w:numId w:val="3"/>
              </w:numPr>
              <w:ind w:left="0" w:hanging="2"/>
              <w:rPr/>
            </w:pPr>
            <w:r w:rsidDel="00000000" w:rsidR="00000000" w:rsidRPr="00000000">
              <w:rPr>
                <w:rtl w:val="0"/>
              </w:rPr>
              <w:t xml:space="preserve">What is the capital city of Wales? </w:t>
            </w:r>
          </w:p>
          <w:p w:rsidR="00000000" w:rsidDel="00000000" w:rsidP="00000000" w:rsidRDefault="00000000" w:rsidRPr="00000000" w14:paraId="000000CD">
            <w:pPr>
              <w:numPr>
                <w:ilvl w:val="0"/>
                <w:numId w:val="3"/>
              </w:numPr>
              <w:ind w:left="0" w:hanging="2"/>
              <w:rPr/>
            </w:pPr>
            <w:r w:rsidDel="00000000" w:rsidR="00000000" w:rsidRPr="00000000">
              <w:rPr>
                <w:rtl w:val="0"/>
              </w:rPr>
              <w:t xml:space="preserve">What is the capital city of Scotland? </w:t>
            </w:r>
          </w:p>
          <w:p w:rsidR="00000000" w:rsidDel="00000000" w:rsidP="00000000" w:rsidRDefault="00000000" w:rsidRPr="00000000" w14:paraId="000000CE">
            <w:pPr>
              <w:numPr>
                <w:ilvl w:val="0"/>
                <w:numId w:val="3"/>
              </w:numPr>
              <w:ind w:left="0" w:hanging="2"/>
              <w:rPr/>
            </w:pPr>
            <w:r w:rsidDel="00000000" w:rsidR="00000000" w:rsidRPr="00000000">
              <w:rPr>
                <w:rtl w:val="0"/>
              </w:rPr>
              <w:t xml:space="preserve">What is the capital city of Northern Ireland?</w:t>
            </w:r>
          </w:p>
          <w:p w:rsidR="00000000" w:rsidDel="00000000" w:rsidP="00000000" w:rsidRDefault="00000000" w:rsidRPr="00000000" w14:paraId="000000CF">
            <w:pPr>
              <w:ind w:left="0" w:hanging="2"/>
              <w:rPr/>
            </w:pPr>
            <w:r w:rsidDel="00000000" w:rsidR="00000000" w:rsidRPr="00000000">
              <w:rPr>
                <w:rtl w:val="0"/>
              </w:rPr>
              <w:t xml:space="preserve">What is the weather like in the UK? </w:t>
            </w:r>
          </w:p>
          <w:p w:rsidR="00000000" w:rsidDel="00000000" w:rsidP="00000000" w:rsidRDefault="00000000" w:rsidRPr="00000000" w14:paraId="000000D0">
            <w:pPr>
              <w:numPr>
                <w:ilvl w:val="0"/>
                <w:numId w:val="3"/>
              </w:numPr>
              <w:ind w:left="0" w:hanging="2"/>
              <w:rPr/>
            </w:pPr>
            <w:r w:rsidDel="00000000" w:rsidR="00000000" w:rsidRPr="00000000">
              <w:rPr>
                <w:rtl w:val="0"/>
              </w:rPr>
              <w:t xml:space="preserve">What are the seas surrounding the UK?</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2">
            <w:pPr>
              <w:numPr>
                <w:ilvl w:val="0"/>
                <w:numId w:val="5"/>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Who is Floella Benjamin? Where did she come from and come to?</w:t>
            </w:r>
          </w:p>
          <w:p w:rsidR="00000000" w:rsidDel="00000000" w:rsidP="00000000" w:rsidRDefault="00000000" w:rsidRPr="00000000" w14:paraId="000000D3">
            <w:pPr>
              <w:numPr>
                <w:ilvl w:val="0"/>
                <w:numId w:val="5"/>
              </w:numPr>
              <w:pBdr>
                <w:top w:space="0" w:sz="0" w:val="nil"/>
                <w:left w:space="0" w:sz="0" w:val="nil"/>
                <w:bottom w:space="0" w:sz="0" w:val="nil"/>
                <w:right w:space="0" w:sz="0" w:val="nil"/>
                <w:between w:space="0" w:sz="0" w:val="nil"/>
              </w:pBdr>
              <w:spacing w:line="276" w:lineRule="auto"/>
              <w:ind w:left="0" w:hanging="2"/>
              <w:rPr>
                <w:color w:val="1a1a1a"/>
              </w:rPr>
            </w:pPr>
            <w:r w:rsidDel="00000000" w:rsidR="00000000" w:rsidRPr="00000000">
              <w:rPr>
                <w:color w:val="1a1a1a"/>
                <w:rtl w:val="0"/>
              </w:rPr>
              <w:t xml:space="preserve">Explain the life of Floella?</w:t>
            </w:r>
          </w:p>
          <w:p w:rsidR="00000000" w:rsidDel="00000000" w:rsidP="00000000" w:rsidRDefault="00000000" w:rsidRPr="00000000" w14:paraId="000000D4">
            <w:pPr>
              <w:numPr>
                <w:ilvl w:val="0"/>
                <w:numId w:val="5"/>
              </w:numPr>
              <w:pBdr>
                <w:top w:space="0" w:sz="0" w:val="nil"/>
                <w:left w:space="0" w:sz="0" w:val="nil"/>
                <w:bottom w:space="0" w:sz="0" w:val="nil"/>
                <w:right w:space="0" w:sz="0" w:val="nil"/>
                <w:between w:space="0" w:sz="0" w:val="nil"/>
              </w:pBdr>
              <w:spacing w:after="200" w:line="276" w:lineRule="auto"/>
              <w:ind w:left="0" w:hanging="2"/>
              <w:rPr>
                <w:color w:val="1a1a1a"/>
              </w:rPr>
            </w:pPr>
            <w:r w:rsidDel="00000000" w:rsidR="00000000" w:rsidRPr="00000000">
              <w:rPr>
                <w:color w:val="1a1a1a"/>
                <w:rtl w:val="0"/>
              </w:rPr>
              <w:t xml:space="preserve">Create a poster/video welcoming someone to our country/school?</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00" w:line="276" w:lineRule="auto"/>
              <w:ind w:left="0" w:hanging="2"/>
              <w:rPr>
                <w:color w:val="1a1a1a"/>
              </w:rPr>
            </w:pPr>
            <w:r w:rsidDel="00000000" w:rsidR="00000000" w:rsidRPr="00000000">
              <w:rPr>
                <w:rtl w:val="0"/>
              </w:rPr>
            </w:r>
          </w:p>
        </w:tc>
      </w:tr>
    </w:tbl>
    <w:p w:rsidR="00000000" w:rsidDel="00000000" w:rsidP="00000000" w:rsidRDefault="00000000" w:rsidRPr="00000000" w14:paraId="000000D7">
      <w:pPr>
        <w:ind w:left="0" w:hanging="2"/>
        <w:rPr/>
      </w:pPr>
      <w:r w:rsidDel="00000000" w:rsidR="00000000" w:rsidRPr="00000000">
        <w:rPr>
          <w:rtl w:val="0"/>
        </w:rPr>
      </w:r>
    </w:p>
    <w:p w:rsidR="00000000" w:rsidDel="00000000" w:rsidP="00000000" w:rsidRDefault="00000000" w:rsidRPr="00000000" w14:paraId="000000D8">
      <w:pPr>
        <w:ind w:left="0" w:hanging="2"/>
        <w:rPr/>
      </w:pPr>
      <w:r w:rsidDel="00000000" w:rsidR="00000000" w:rsidRPr="00000000">
        <w:rPr>
          <w:rtl w:val="0"/>
        </w:rPr>
      </w:r>
    </w:p>
    <w:p w:rsidR="00000000" w:rsidDel="00000000" w:rsidP="00000000" w:rsidRDefault="00000000" w:rsidRPr="00000000" w14:paraId="000000D9">
      <w:pPr>
        <w:ind w:left="0" w:hanging="2"/>
        <w:rPr/>
      </w:pPr>
      <w:r w:rsidDel="00000000" w:rsidR="00000000" w:rsidRPr="00000000">
        <w:rPr>
          <w:rtl w:val="0"/>
        </w:rPr>
      </w:r>
    </w:p>
    <w:p w:rsidR="00000000" w:rsidDel="00000000" w:rsidP="00000000" w:rsidRDefault="00000000" w:rsidRPr="00000000" w14:paraId="000000DA">
      <w:pPr>
        <w:ind w:left="0" w:hanging="2"/>
        <w:rPr/>
      </w:pP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rtl w:val="0"/>
        </w:rPr>
      </w:r>
    </w:p>
    <w:p w:rsidR="00000000" w:rsidDel="00000000" w:rsidP="00000000" w:rsidRDefault="00000000" w:rsidRPr="00000000" w14:paraId="000000DC">
      <w:pPr>
        <w:ind w:left="0" w:hanging="2"/>
        <w:rPr/>
      </w:pPr>
      <w:r w:rsidDel="00000000" w:rsidR="00000000" w:rsidRPr="00000000">
        <w:rPr>
          <w:rtl w:val="0"/>
        </w:rPr>
      </w:r>
    </w:p>
    <w:p w:rsidR="00000000" w:rsidDel="00000000" w:rsidP="00000000" w:rsidRDefault="00000000" w:rsidRPr="00000000" w14:paraId="000000DD">
      <w:pPr>
        <w:ind w:left="0" w:hanging="2"/>
        <w:rPr/>
      </w:pPr>
      <w:r w:rsidDel="00000000" w:rsidR="00000000" w:rsidRPr="00000000">
        <w:rPr>
          <w:rtl w:val="0"/>
        </w:rPr>
      </w:r>
    </w:p>
    <w:p w:rsidR="00000000" w:rsidDel="00000000" w:rsidP="00000000" w:rsidRDefault="00000000" w:rsidRPr="00000000" w14:paraId="000000DE">
      <w:pPr>
        <w:ind w:left="0" w:hanging="2"/>
        <w:rPr/>
      </w:pPr>
      <w:r w:rsidDel="00000000" w:rsidR="00000000" w:rsidRPr="00000000">
        <w:rPr>
          <w:rtl w:val="0"/>
        </w:rPr>
      </w:r>
    </w:p>
    <w:p w:rsidR="00000000" w:rsidDel="00000000" w:rsidP="00000000" w:rsidRDefault="00000000" w:rsidRPr="00000000" w14:paraId="000000DF">
      <w:pPr>
        <w:ind w:left="0" w:hanging="2"/>
        <w:rPr/>
      </w:pPr>
      <w:r w:rsidDel="00000000" w:rsidR="00000000" w:rsidRPr="00000000">
        <w:rPr>
          <w:rtl w:val="0"/>
        </w:rPr>
      </w:r>
    </w:p>
    <w:p w:rsidR="00000000" w:rsidDel="00000000" w:rsidP="00000000" w:rsidRDefault="00000000" w:rsidRPr="00000000" w14:paraId="000000E0">
      <w:pPr>
        <w:ind w:left="0" w:hanging="2"/>
        <w:rPr/>
      </w:pPr>
      <w:r w:rsidDel="00000000" w:rsidR="00000000" w:rsidRPr="00000000">
        <w:rPr>
          <w:rtl w:val="0"/>
        </w:rPr>
      </w:r>
    </w:p>
    <w:p w:rsidR="00000000" w:rsidDel="00000000" w:rsidP="00000000" w:rsidRDefault="00000000" w:rsidRPr="00000000" w14:paraId="000000E1">
      <w:pPr>
        <w:ind w:left="0" w:hanging="2"/>
        <w:rPr/>
      </w:pPr>
      <w:r w:rsidDel="00000000" w:rsidR="00000000" w:rsidRPr="00000000">
        <w:rPr>
          <w:rtl w:val="0"/>
        </w:rPr>
      </w:r>
    </w:p>
    <w:p w:rsidR="00000000" w:rsidDel="00000000" w:rsidP="00000000" w:rsidRDefault="00000000" w:rsidRPr="00000000" w14:paraId="000000E2">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qFormat w:val="1"/>
    <w:pPr>
      <w:ind w:left="720"/>
      <w:contextualSpacing w:val="1"/>
    </w:p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paragraph" w:styleId="Default" w:customStyle="1">
    <w:name w:val="Default"/>
    <w:rsid w:val="003100BE"/>
    <w:pPr>
      <w:autoSpaceDE w:val="0"/>
      <w:autoSpaceDN w:val="0"/>
      <w:adjustRightInd w:val="0"/>
      <w:spacing w:after="0" w:line="240" w:lineRule="auto"/>
      <w:ind w:firstLine="0"/>
    </w:pPr>
    <w:rPr>
      <w:rFonts w:ascii="BPreplay" w:cs="BPreplay" w:hAnsi="BPreplay"/>
      <w:color w:val="000000"/>
      <w:sz w:val="24"/>
      <w:szCs w:val="24"/>
      <w:lang w:eastAsia="en-US"/>
    </w:rPr>
  </w:style>
  <w:style w:type="table" w:styleId="a1"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7WzpfhPmDz89ivuXSyb+a4aSTg==">CgMxLjAyCGguZ2pkZ3hzMgloLjMwajB6bGw4AHIhMTJ1TGZ5REVXOGZxbVlfTF9oU01GbEVaYWJ1SFNhWV9E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2023-02-23T17:05:00Z</dcterms:created>
  <dc:creator>sch8752214</dc:creator>
</cp:coreProperties>
</file>