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70C06" w14:textId="7B83C332" w:rsidR="006F55EC" w:rsidRDefault="006F55EC" w:rsidP="00F07A9F">
      <w:pPr>
        <w:pStyle w:val="Default"/>
        <w:jc w:val="center"/>
        <w:rPr>
          <w:rFonts w:ascii="Arial" w:hAnsi="Arial" w:cs="Arial"/>
          <w:b/>
          <w:u w:val="single"/>
        </w:rPr>
      </w:pPr>
    </w:p>
    <w:p w14:paraId="08E45B5D" w14:textId="3B91BE8D" w:rsidR="002734D7" w:rsidRDefault="002734D7" w:rsidP="00F07A9F">
      <w:pPr>
        <w:pStyle w:val="Default"/>
        <w:jc w:val="center"/>
        <w:rPr>
          <w:rFonts w:ascii="Arial" w:hAnsi="Arial" w:cs="Arial"/>
          <w:b/>
          <w:u w:val="single"/>
        </w:rPr>
      </w:pPr>
    </w:p>
    <w:p w14:paraId="6147F0CD" w14:textId="77777777" w:rsidR="002734D7" w:rsidRDefault="002734D7" w:rsidP="00F07A9F">
      <w:pPr>
        <w:pStyle w:val="Default"/>
        <w:jc w:val="center"/>
        <w:rPr>
          <w:rFonts w:ascii="Arial" w:hAnsi="Arial" w:cs="Arial"/>
          <w:b/>
          <w:u w:val="single"/>
        </w:rPr>
      </w:pPr>
    </w:p>
    <w:p w14:paraId="1BDF89CD" w14:textId="77777777" w:rsidR="00B85834" w:rsidRPr="00B85834" w:rsidRDefault="00B85834" w:rsidP="000C4CBF">
      <w:pPr>
        <w:jc w:val="center"/>
        <w:rPr>
          <w:rFonts w:cs="Arial"/>
          <w:sz w:val="40"/>
          <w:szCs w:val="40"/>
          <w:lang w:val="fr-FR" w:eastAsia="en-US"/>
        </w:rPr>
      </w:pPr>
    </w:p>
    <w:p w14:paraId="65CC74E8" w14:textId="304DD7B5" w:rsidR="0048697E" w:rsidRDefault="0048697E" w:rsidP="0048697E">
      <w:pPr>
        <w:pStyle w:val="Standard"/>
        <w:jc w:val="center"/>
        <w:rPr>
          <w:rFonts w:ascii="Papyrus" w:hAnsi="Papyrus"/>
          <w:b/>
          <w:sz w:val="44"/>
          <w:szCs w:val="44"/>
        </w:rPr>
      </w:pPr>
      <w:r>
        <w:rPr>
          <w:rFonts w:ascii="Papyrus" w:hAnsi="Papyrus"/>
          <w:b/>
          <w:sz w:val="44"/>
          <w:szCs w:val="44"/>
        </w:rPr>
        <w:t>Bridgemere CE Primary School</w:t>
      </w:r>
    </w:p>
    <w:p w14:paraId="3558FA4B" w14:textId="77777777" w:rsidR="0048697E" w:rsidRDefault="0048697E" w:rsidP="0048697E">
      <w:pPr>
        <w:pStyle w:val="Standard"/>
        <w:jc w:val="center"/>
        <w:rPr>
          <w:rFonts w:ascii="Papyrus" w:hAnsi="Papyrus"/>
          <w:b/>
          <w:sz w:val="44"/>
          <w:szCs w:val="44"/>
        </w:rPr>
      </w:pPr>
    </w:p>
    <w:p w14:paraId="6FADD5D3" w14:textId="77777777" w:rsidR="0048697E" w:rsidRDefault="0048697E" w:rsidP="0048697E">
      <w:pPr>
        <w:pStyle w:val="Standard"/>
      </w:pPr>
    </w:p>
    <w:p w14:paraId="0166702B" w14:textId="0CA76B67" w:rsidR="002734D7" w:rsidRPr="0048697E" w:rsidRDefault="0048697E" w:rsidP="0048697E">
      <w:pPr>
        <w:jc w:val="center"/>
        <w:rPr>
          <w:rFonts w:ascii="Papyrus" w:hAnsi="Papyrus" w:cs="Arial"/>
          <w:b/>
          <w:color w:val="000000" w:themeColor="text1"/>
          <w:sz w:val="44"/>
          <w:szCs w:val="44"/>
          <w:u w:val="single"/>
          <w:lang w:val="fr-FR" w:eastAsia="en-US"/>
        </w:rPr>
      </w:pPr>
      <w:proofErr w:type="spellStart"/>
      <w:r w:rsidRPr="0048697E">
        <w:rPr>
          <w:rFonts w:ascii="Papyrus" w:hAnsi="Papyrus" w:cs="Arial"/>
          <w:b/>
          <w:color w:val="000000" w:themeColor="text1"/>
          <w:sz w:val="44"/>
          <w:szCs w:val="44"/>
          <w:u w:val="single"/>
          <w:lang w:val="fr-FR" w:eastAsia="en-US"/>
        </w:rPr>
        <w:t>Equality</w:t>
      </w:r>
      <w:proofErr w:type="spellEnd"/>
      <w:r w:rsidRPr="0048697E">
        <w:rPr>
          <w:rFonts w:ascii="Papyrus" w:hAnsi="Papyrus" w:cs="Arial"/>
          <w:b/>
          <w:color w:val="000000" w:themeColor="text1"/>
          <w:sz w:val="44"/>
          <w:szCs w:val="44"/>
          <w:u w:val="single"/>
          <w:lang w:val="fr-FR" w:eastAsia="en-US"/>
        </w:rPr>
        <w:t xml:space="preserve"> Information and Objectives Policy</w:t>
      </w:r>
    </w:p>
    <w:p w14:paraId="41B2A2B2" w14:textId="77777777" w:rsidR="00BB687B" w:rsidRPr="00BB687B" w:rsidRDefault="00BB687B" w:rsidP="000C4CBF">
      <w:pPr>
        <w:jc w:val="center"/>
        <w:rPr>
          <w:rFonts w:cs="Arial"/>
          <w:sz w:val="36"/>
          <w:szCs w:val="36"/>
          <w:lang w:val="fr-FR" w:eastAsia="en-US"/>
        </w:rPr>
      </w:pPr>
    </w:p>
    <w:p w14:paraId="6E76C1AF" w14:textId="05F606C6" w:rsidR="00BB687B" w:rsidRDefault="003E70F5" w:rsidP="003E70F5">
      <w:pPr>
        <w:jc w:val="center"/>
        <w:rPr>
          <w:rFonts w:ascii="Papyrus" w:hAnsi="Papyrus" w:cs="Arial"/>
          <w:b/>
          <w:color w:val="FF0000"/>
          <w:sz w:val="44"/>
          <w:szCs w:val="44"/>
          <w:u w:val="single"/>
          <w:lang w:val="fr-FR" w:eastAsia="en-US"/>
        </w:rPr>
      </w:pPr>
      <w:r w:rsidRPr="003E70F5">
        <w:rPr>
          <w:rFonts w:ascii="Papyrus" w:hAnsi="Papyrus" w:cs="Arial"/>
          <w:b/>
          <w:noProof/>
          <w:color w:val="FF0000"/>
          <w:sz w:val="44"/>
          <w:szCs w:val="44"/>
        </w:rPr>
        <w:drawing>
          <wp:inline distT="0" distB="0" distL="0" distR="0" wp14:anchorId="366F8DC5" wp14:editId="5CF35296">
            <wp:extent cx="2409190" cy="2409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190" cy="2409190"/>
                    </a:xfrm>
                    <a:prstGeom prst="rect">
                      <a:avLst/>
                    </a:prstGeom>
                  </pic:spPr>
                </pic:pic>
              </a:graphicData>
            </a:graphic>
          </wp:inline>
        </w:drawing>
      </w:r>
    </w:p>
    <w:p w14:paraId="4A6E8BE8" w14:textId="77777777" w:rsidR="003E70F5" w:rsidRPr="003E70F5" w:rsidRDefault="003E70F5" w:rsidP="003E70F5">
      <w:pPr>
        <w:jc w:val="center"/>
        <w:rPr>
          <w:rFonts w:ascii="Papyrus" w:hAnsi="Papyrus" w:cs="Arial"/>
          <w:b/>
          <w:color w:val="FF0000"/>
          <w:sz w:val="44"/>
          <w:szCs w:val="44"/>
          <w:u w:val="single"/>
          <w:lang w:val="fr-FR" w:eastAsia="en-US"/>
        </w:rPr>
      </w:pPr>
    </w:p>
    <w:p w14:paraId="711BAE03" w14:textId="77777777" w:rsidR="0048697E" w:rsidRDefault="0048697E" w:rsidP="0048697E">
      <w:pPr>
        <w:pStyle w:val="NoSpacing"/>
        <w:jc w:val="center"/>
      </w:pPr>
      <w:r>
        <w:rPr>
          <w:rFonts w:ascii="Lucida Calligraphy" w:hAnsi="Lucida Calligraphy"/>
          <w:color w:val="FF0000"/>
          <w:sz w:val="32"/>
          <w:szCs w:val="32"/>
        </w:rPr>
        <w:t>‘</w:t>
      </w:r>
      <w:r>
        <w:rPr>
          <w:rFonts w:ascii="Lucida Calligraphy" w:hAnsi="Lucida Calligraphy"/>
          <w:color w:val="FF0000"/>
          <w:sz w:val="28"/>
          <w:szCs w:val="28"/>
        </w:rPr>
        <w:t>I can do all things through Christ who strengthens me’</w:t>
      </w:r>
    </w:p>
    <w:p w14:paraId="4DEFA4B9" w14:textId="0FDAB17D" w:rsidR="0048697E" w:rsidRDefault="0048697E" w:rsidP="0048697E">
      <w:pPr>
        <w:jc w:val="center"/>
        <w:rPr>
          <w:rFonts w:ascii="Lucida Calligraphy" w:hAnsi="Lucida Calligraphy"/>
          <w:color w:val="FF0000"/>
          <w:sz w:val="28"/>
          <w:szCs w:val="28"/>
        </w:rPr>
      </w:pPr>
      <w:r>
        <w:rPr>
          <w:rFonts w:ascii="Lucida Calligraphy" w:hAnsi="Lucida Calligraphy"/>
          <w:color w:val="FF0000"/>
          <w:sz w:val="28"/>
          <w:szCs w:val="28"/>
        </w:rPr>
        <w:t>Philippians 4 v 13</w:t>
      </w:r>
    </w:p>
    <w:p w14:paraId="52749860" w14:textId="155FEDCB" w:rsidR="000C4CBF" w:rsidRPr="00025ADA" w:rsidRDefault="006F55EC" w:rsidP="00065E23">
      <w:pPr>
        <w:pBdr>
          <w:top w:val="single" w:sz="4" w:space="30" w:color="auto"/>
          <w:left w:val="single" w:sz="4" w:space="4" w:color="auto"/>
          <w:bottom w:val="single" w:sz="4" w:space="11" w:color="auto"/>
          <w:right w:val="single" w:sz="4" w:space="1" w:color="auto"/>
        </w:pBdr>
        <w:spacing w:after="120"/>
        <w:rPr>
          <w:rFonts w:ascii="Papyrus" w:hAnsi="Papyrus" w:cs="Arial"/>
          <w:b/>
          <w:bCs/>
          <w:color w:val="00B050"/>
          <w:sz w:val="28"/>
          <w:szCs w:val="28"/>
          <w:lang w:val="en-US" w:eastAsia="en-US"/>
        </w:rPr>
      </w:pPr>
      <w:r w:rsidRPr="0048697E">
        <w:rPr>
          <w:rFonts w:ascii="Papyrus" w:hAnsi="Papyrus" w:cs="Arial"/>
          <w:b/>
          <w:bCs/>
          <w:sz w:val="28"/>
          <w:szCs w:val="28"/>
          <w:lang w:val="en-US" w:eastAsia="en-US"/>
        </w:rPr>
        <w:t xml:space="preserve">The </w:t>
      </w:r>
      <w:r w:rsidR="008F4963" w:rsidRPr="0048697E">
        <w:rPr>
          <w:rFonts w:ascii="Papyrus" w:hAnsi="Papyrus" w:cs="Arial"/>
          <w:b/>
          <w:bCs/>
          <w:sz w:val="28"/>
          <w:szCs w:val="28"/>
          <w:lang w:val="en-US" w:eastAsia="en-US"/>
        </w:rPr>
        <w:t>Equality Scheme and Objectives have</w:t>
      </w:r>
      <w:r w:rsidRPr="0048697E">
        <w:rPr>
          <w:rFonts w:ascii="Papyrus" w:hAnsi="Papyrus" w:cs="Arial"/>
          <w:b/>
          <w:bCs/>
          <w:sz w:val="28"/>
          <w:szCs w:val="28"/>
          <w:lang w:val="en-US" w:eastAsia="en-US"/>
        </w:rPr>
        <w:t xml:space="preserve"> been read and approved by staff </w:t>
      </w:r>
      <w:r w:rsidRPr="0048697E">
        <w:rPr>
          <w:rFonts w:ascii="Papyrus" w:hAnsi="Papyrus" w:cs="Arial"/>
          <w:b/>
          <w:bCs/>
          <w:color w:val="000000" w:themeColor="text1"/>
          <w:sz w:val="28"/>
          <w:szCs w:val="28"/>
          <w:lang w:val="en-US" w:eastAsia="en-US"/>
        </w:rPr>
        <w:t xml:space="preserve">and </w:t>
      </w:r>
      <w:r w:rsidR="002734D7" w:rsidRPr="0048697E">
        <w:rPr>
          <w:rFonts w:ascii="Papyrus" w:hAnsi="Papyrus" w:cs="Arial"/>
          <w:b/>
          <w:bCs/>
          <w:color w:val="000000" w:themeColor="text1"/>
          <w:sz w:val="28"/>
          <w:szCs w:val="28"/>
          <w:lang w:val="en-US" w:eastAsia="en-US"/>
        </w:rPr>
        <w:t>Governor</w:t>
      </w:r>
      <w:r w:rsidR="00646849" w:rsidRPr="0048697E">
        <w:rPr>
          <w:rFonts w:ascii="Papyrus" w:hAnsi="Papyrus" w:cs="Arial"/>
          <w:b/>
          <w:bCs/>
          <w:color w:val="000000" w:themeColor="text1"/>
          <w:sz w:val="28"/>
          <w:szCs w:val="28"/>
          <w:lang w:val="en-US" w:eastAsia="en-US"/>
        </w:rPr>
        <w:t>s</w:t>
      </w:r>
      <w:r w:rsidR="00A706A3" w:rsidRPr="0048697E">
        <w:rPr>
          <w:rFonts w:ascii="Papyrus" w:hAnsi="Papyrus" w:cs="Arial"/>
          <w:b/>
          <w:bCs/>
          <w:color w:val="000000" w:themeColor="text1"/>
          <w:sz w:val="28"/>
          <w:szCs w:val="28"/>
          <w:lang w:val="en-US" w:eastAsia="en-US"/>
        </w:rPr>
        <w:t>.</w:t>
      </w:r>
    </w:p>
    <w:p w14:paraId="5159773A" w14:textId="517C1D85" w:rsidR="00D15686" w:rsidRDefault="00DE7401" w:rsidP="0048697E">
      <w:pPr>
        <w:pBdr>
          <w:top w:val="single" w:sz="4" w:space="30" w:color="auto"/>
          <w:left w:val="single" w:sz="4" w:space="4" w:color="auto"/>
          <w:bottom w:val="single" w:sz="4" w:space="11" w:color="auto"/>
          <w:right w:val="single" w:sz="4" w:space="1" w:color="auto"/>
        </w:pBdr>
        <w:spacing w:after="120"/>
        <w:rPr>
          <w:rFonts w:ascii="Papyrus" w:hAnsi="Papyrus" w:cs="Arial"/>
          <w:b/>
          <w:bCs/>
          <w:sz w:val="28"/>
          <w:szCs w:val="28"/>
          <w:lang w:val="en-US" w:eastAsia="en-US"/>
        </w:rPr>
      </w:pPr>
      <w:r>
        <w:rPr>
          <w:rFonts w:ascii="Papyrus" w:hAnsi="Papyrus" w:cs="Arial"/>
          <w:b/>
          <w:bCs/>
          <w:sz w:val="28"/>
          <w:szCs w:val="28"/>
          <w:lang w:val="en-US" w:eastAsia="en-US"/>
        </w:rPr>
        <w:t>October 2024</w:t>
      </w:r>
      <w:r w:rsidR="00D15686">
        <w:rPr>
          <w:rFonts w:ascii="Papyrus" w:hAnsi="Papyrus" w:cs="Arial"/>
          <w:b/>
          <w:bCs/>
          <w:sz w:val="28"/>
          <w:szCs w:val="28"/>
          <w:lang w:val="en-US" w:eastAsia="en-US"/>
        </w:rPr>
        <w:t xml:space="preserve"> </w:t>
      </w:r>
    </w:p>
    <w:p w14:paraId="4F4D213D" w14:textId="77777777" w:rsidR="00025ADA" w:rsidRDefault="00025ADA" w:rsidP="0048697E">
      <w:pPr>
        <w:pBdr>
          <w:top w:val="single" w:sz="4" w:space="30" w:color="auto"/>
          <w:left w:val="single" w:sz="4" w:space="4" w:color="auto"/>
          <w:bottom w:val="single" w:sz="4" w:space="11" w:color="auto"/>
          <w:right w:val="single" w:sz="4" w:space="1" w:color="auto"/>
        </w:pBdr>
        <w:spacing w:after="120"/>
        <w:rPr>
          <w:rFonts w:ascii="Papyrus" w:hAnsi="Papyrus" w:cs="Arial"/>
          <w:b/>
          <w:bCs/>
          <w:sz w:val="28"/>
          <w:szCs w:val="28"/>
          <w:lang w:val="en-US" w:eastAsia="en-US"/>
        </w:rPr>
      </w:pPr>
    </w:p>
    <w:p w14:paraId="3C3F89D8" w14:textId="77777777" w:rsidR="00DE7401" w:rsidRDefault="00DE7401" w:rsidP="0048697E">
      <w:pPr>
        <w:pBdr>
          <w:top w:val="single" w:sz="4" w:space="30" w:color="auto"/>
          <w:left w:val="single" w:sz="4" w:space="4" w:color="auto"/>
          <w:bottom w:val="single" w:sz="4" w:space="11" w:color="auto"/>
          <w:right w:val="single" w:sz="4" w:space="1" w:color="auto"/>
        </w:pBdr>
        <w:spacing w:after="120"/>
        <w:rPr>
          <w:rFonts w:ascii="Papyrus" w:hAnsi="Papyrus" w:cs="Arial"/>
          <w:b/>
          <w:sz w:val="28"/>
          <w:szCs w:val="28"/>
          <w:lang w:val="fr-FR"/>
        </w:rPr>
      </w:pPr>
      <w:r>
        <w:rPr>
          <w:rFonts w:ascii="Papyrus" w:hAnsi="Papyrus" w:cs="Arial"/>
          <w:b/>
          <w:bCs/>
          <w:sz w:val="28"/>
          <w:szCs w:val="28"/>
          <w:lang w:val="en-US" w:eastAsia="en-US"/>
        </w:rPr>
        <w:t xml:space="preserve">Annual </w:t>
      </w:r>
      <w:r w:rsidR="0048697E">
        <w:rPr>
          <w:rFonts w:ascii="Papyrus" w:hAnsi="Papyrus" w:cs="Arial"/>
          <w:b/>
          <w:bCs/>
          <w:sz w:val="28"/>
          <w:szCs w:val="28"/>
          <w:lang w:val="en-US" w:eastAsia="en-US"/>
        </w:rPr>
        <w:t>R</w:t>
      </w:r>
      <w:proofErr w:type="spellStart"/>
      <w:r w:rsidR="00025ADA">
        <w:rPr>
          <w:rFonts w:ascii="Papyrus" w:hAnsi="Papyrus" w:cs="Arial"/>
          <w:b/>
          <w:sz w:val="28"/>
          <w:szCs w:val="28"/>
          <w:lang w:val="fr-FR"/>
        </w:rPr>
        <w:t>eview</w:t>
      </w:r>
      <w:proofErr w:type="spellEnd"/>
      <w:r w:rsidR="00025ADA">
        <w:rPr>
          <w:rFonts w:ascii="Papyrus" w:hAnsi="Papyrus" w:cs="Arial"/>
          <w:b/>
          <w:sz w:val="28"/>
          <w:szCs w:val="28"/>
          <w:lang w:val="fr-FR"/>
        </w:rPr>
        <w:t xml:space="preserve">: </w:t>
      </w:r>
    </w:p>
    <w:p w14:paraId="628272CC" w14:textId="51551229" w:rsidR="00DE7401" w:rsidRDefault="00DE7401" w:rsidP="0048697E">
      <w:pPr>
        <w:pBdr>
          <w:top w:val="single" w:sz="4" w:space="30" w:color="auto"/>
          <w:left w:val="single" w:sz="4" w:space="4" w:color="auto"/>
          <w:bottom w:val="single" w:sz="4" w:space="11" w:color="auto"/>
          <w:right w:val="single" w:sz="4" w:space="1" w:color="auto"/>
        </w:pBdr>
        <w:spacing w:after="120"/>
        <w:rPr>
          <w:rFonts w:ascii="Papyrus" w:hAnsi="Papyrus" w:cs="Arial"/>
          <w:b/>
          <w:sz w:val="28"/>
          <w:szCs w:val="28"/>
          <w:lang w:val="fr-FR"/>
        </w:rPr>
      </w:pPr>
      <w:proofErr w:type="spellStart"/>
      <w:r>
        <w:rPr>
          <w:rFonts w:ascii="Papyrus" w:hAnsi="Papyrus" w:cs="Arial"/>
          <w:b/>
          <w:sz w:val="28"/>
          <w:szCs w:val="28"/>
          <w:lang w:val="fr-FR"/>
        </w:rPr>
        <w:t>October</w:t>
      </w:r>
      <w:proofErr w:type="spellEnd"/>
      <w:r w:rsidR="00025ADA">
        <w:rPr>
          <w:rFonts w:ascii="Papyrus" w:hAnsi="Papyrus" w:cs="Arial"/>
          <w:b/>
          <w:sz w:val="28"/>
          <w:szCs w:val="28"/>
          <w:lang w:val="fr-FR"/>
        </w:rPr>
        <w:t xml:space="preserve"> 202</w:t>
      </w:r>
      <w:r>
        <w:rPr>
          <w:rFonts w:ascii="Papyrus" w:hAnsi="Papyrus" w:cs="Arial"/>
          <w:b/>
          <w:sz w:val="28"/>
          <w:szCs w:val="28"/>
          <w:lang w:val="fr-FR"/>
        </w:rPr>
        <w:t>5</w:t>
      </w:r>
    </w:p>
    <w:p w14:paraId="47A68104" w14:textId="0A02D16C" w:rsidR="00DE7401" w:rsidRDefault="00DE7401" w:rsidP="0048697E">
      <w:pPr>
        <w:pBdr>
          <w:top w:val="single" w:sz="4" w:space="30" w:color="auto"/>
          <w:left w:val="single" w:sz="4" w:space="4" w:color="auto"/>
          <w:bottom w:val="single" w:sz="4" w:space="11" w:color="auto"/>
          <w:right w:val="single" w:sz="4" w:space="1" w:color="auto"/>
        </w:pBdr>
        <w:spacing w:after="120"/>
        <w:rPr>
          <w:rFonts w:ascii="Papyrus" w:hAnsi="Papyrus" w:cs="Arial"/>
          <w:b/>
          <w:sz w:val="28"/>
          <w:szCs w:val="28"/>
          <w:lang w:val="fr-FR"/>
        </w:rPr>
      </w:pPr>
      <w:proofErr w:type="spellStart"/>
      <w:r>
        <w:rPr>
          <w:rFonts w:ascii="Papyrus" w:hAnsi="Papyrus" w:cs="Arial"/>
          <w:b/>
          <w:sz w:val="28"/>
          <w:szCs w:val="28"/>
          <w:lang w:val="fr-FR"/>
        </w:rPr>
        <w:t>October</w:t>
      </w:r>
      <w:proofErr w:type="spellEnd"/>
      <w:r>
        <w:rPr>
          <w:rFonts w:ascii="Papyrus" w:hAnsi="Papyrus" w:cs="Arial"/>
          <w:b/>
          <w:sz w:val="28"/>
          <w:szCs w:val="28"/>
          <w:lang w:val="fr-FR"/>
        </w:rPr>
        <w:t xml:space="preserve"> 2026</w:t>
      </w:r>
    </w:p>
    <w:p w14:paraId="1F7ECCF1" w14:textId="53D7B331" w:rsidR="00C04BFA" w:rsidRDefault="00DE7401" w:rsidP="0048697E">
      <w:pPr>
        <w:pBdr>
          <w:top w:val="single" w:sz="4" w:space="30" w:color="auto"/>
          <w:left w:val="single" w:sz="4" w:space="4" w:color="auto"/>
          <w:bottom w:val="single" w:sz="4" w:space="11" w:color="auto"/>
          <w:right w:val="single" w:sz="4" w:space="1" w:color="auto"/>
        </w:pBdr>
        <w:spacing w:after="120"/>
        <w:rPr>
          <w:rFonts w:ascii="Papyrus" w:hAnsi="Papyrus" w:cs="Arial"/>
          <w:b/>
          <w:sz w:val="28"/>
          <w:szCs w:val="28"/>
          <w:lang w:val="fr-FR"/>
        </w:rPr>
      </w:pPr>
      <w:proofErr w:type="spellStart"/>
      <w:r>
        <w:rPr>
          <w:rFonts w:ascii="Papyrus" w:hAnsi="Papyrus" w:cs="Arial"/>
          <w:b/>
          <w:sz w:val="28"/>
          <w:szCs w:val="28"/>
          <w:lang w:val="fr-FR"/>
        </w:rPr>
        <w:t>October</w:t>
      </w:r>
      <w:proofErr w:type="spellEnd"/>
      <w:r>
        <w:rPr>
          <w:rFonts w:ascii="Papyrus" w:hAnsi="Papyrus" w:cs="Arial"/>
          <w:b/>
          <w:sz w:val="28"/>
          <w:szCs w:val="28"/>
          <w:lang w:val="fr-FR"/>
        </w:rPr>
        <w:t xml:space="preserve"> 2027</w:t>
      </w:r>
    </w:p>
    <w:p w14:paraId="15025424" w14:textId="09052719" w:rsidR="00C04BFA" w:rsidRPr="00DE7401" w:rsidRDefault="00C04BFA" w:rsidP="0048697E">
      <w:pPr>
        <w:pBdr>
          <w:top w:val="single" w:sz="4" w:space="30" w:color="auto"/>
          <w:left w:val="single" w:sz="4" w:space="4" w:color="auto"/>
          <w:bottom w:val="single" w:sz="4" w:space="11" w:color="auto"/>
          <w:right w:val="single" w:sz="4" w:space="1" w:color="auto"/>
        </w:pBdr>
        <w:spacing w:after="120"/>
        <w:rPr>
          <w:rFonts w:ascii="Papyrus" w:hAnsi="Papyrus" w:cs="Arial"/>
          <w:b/>
          <w:sz w:val="28"/>
          <w:szCs w:val="28"/>
          <w:lang w:val="fr-FR"/>
        </w:rPr>
      </w:pPr>
      <w:proofErr w:type="spellStart"/>
      <w:r>
        <w:rPr>
          <w:rFonts w:ascii="Papyrus" w:hAnsi="Papyrus" w:cs="Arial"/>
          <w:b/>
          <w:sz w:val="28"/>
          <w:szCs w:val="28"/>
          <w:lang w:val="fr-FR"/>
        </w:rPr>
        <w:t>October</w:t>
      </w:r>
      <w:proofErr w:type="spellEnd"/>
      <w:r>
        <w:rPr>
          <w:rFonts w:ascii="Papyrus" w:hAnsi="Papyrus" w:cs="Arial"/>
          <w:b/>
          <w:sz w:val="28"/>
          <w:szCs w:val="28"/>
          <w:lang w:val="fr-FR"/>
        </w:rPr>
        <w:t xml:space="preserve"> 2028</w:t>
      </w:r>
    </w:p>
    <w:p w14:paraId="1F57B53B" w14:textId="77777777" w:rsidR="00065E23" w:rsidRDefault="00065E23" w:rsidP="00065E23">
      <w:pPr>
        <w:pStyle w:val="Default"/>
        <w:ind w:left="1080"/>
        <w:rPr>
          <w:rFonts w:ascii="Arial" w:hAnsi="Arial" w:cs="Arial"/>
          <w:b/>
          <w:u w:val="single"/>
        </w:rPr>
      </w:pPr>
      <w:bookmarkStart w:id="0" w:name="_Hlk41310030"/>
    </w:p>
    <w:p w14:paraId="40DCB9B6" w14:textId="6ECD60A4" w:rsidR="00BB687B" w:rsidRDefault="00BB687B" w:rsidP="00854321">
      <w:pPr>
        <w:pStyle w:val="Default"/>
        <w:rPr>
          <w:rFonts w:ascii="Arial" w:hAnsi="Arial" w:cs="Arial"/>
          <w:b/>
          <w:u w:val="single"/>
        </w:rPr>
      </w:pPr>
    </w:p>
    <w:p w14:paraId="358D588D" w14:textId="6304BD73" w:rsidR="00517EF8" w:rsidRDefault="00517EF8" w:rsidP="001D141B">
      <w:pPr>
        <w:pStyle w:val="Default"/>
        <w:rPr>
          <w:rFonts w:ascii="Arial" w:hAnsi="Arial" w:cs="Arial"/>
          <w:b/>
          <w:u w:val="single"/>
        </w:rPr>
      </w:pPr>
    </w:p>
    <w:p w14:paraId="5ECBE0C4" w14:textId="2E4CDA00" w:rsidR="00065E23" w:rsidRPr="00F07A9F" w:rsidRDefault="002734D7" w:rsidP="00065E23">
      <w:pPr>
        <w:pStyle w:val="Default"/>
        <w:ind w:left="1080"/>
        <w:rPr>
          <w:rFonts w:ascii="Arial" w:hAnsi="Arial" w:cs="Arial"/>
          <w:b/>
          <w:u w:val="single"/>
        </w:rPr>
      </w:pPr>
      <w:r>
        <w:rPr>
          <w:rFonts w:ascii="Arial" w:hAnsi="Arial" w:cs="Arial"/>
          <w:b/>
          <w:u w:val="single"/>
        </w:rPr>
        <w:t>Bridgemere</w:t>
      </w:r>
      <w:r w:rsidR="00065E23" w:rsidRPr="00F07A9F">
        <w:rPr>
          <w:rFonts w:ascii="Arial" w:hAnsi="Arial" w:cs="Arial"/>
          <w:b/>
          <w:u w:val="single"/>
        </w:rPr>
        <w:t xml:space="preserve"> CE</w:t>
      </w:r>
      <w:r w:rsidR="00065E23">
        <w:rPr>
          <w:rFonts w:ascii="Arial" w:hAnsi="Arial" w:cs="Arial"/>
          <w:b/>
          <w:u w:val="single"/>
        </w:rPr>
        <w:t xml:space="preserve"> </w:t>
      </w:r>
      <w:r w:rsidR="00065E23" w:rsidRPr="00F07A9F">
        <w:rPr>
          <w:rFonts w:ascii="Arial" w:hAnsi="Arial" w:cs="Arial"/>
          <w:b/>
          <w:u w:val="single"/>
        </w:rPr>
        <w:t xml:space="preserve">Primary School </w:t>
      </w:r>
      <w:r w:rsidR="00065E23">
        <w:rPr>
          <w:rFonts w:ascii="Arial" w:hAnsi="Arial" w:cs="Arial"/>
          <w:b/>
          <w:u w:val="single"/>
        </w:rPr>
        <w:t>Equality Scheme</w:t>
      </w:r>
      <w:r w:rsidR="00065E23" w:rsidRPr="00F07A9F">
        <w:rPr>
          <w:rFonts w:ascii="Arial" w:hAnsi="Arial" w:cs="Arial"/>
          <w:b/>
          <w:u w:val="single"/>
        </w:rPr>
        <w:t xml:space="preserve"> and Objectives</w:t>
      </w:r>
    </w:p>
    <w:p w14:paraId="4E7AAC73" w14:textId="01F4A882" w:rsidR="00065E23" w:rsidRDefault="00065E23" w:rsidP="00065E23">
      <w:pPr>
        <w:pStyle w:val="Default"/>
        <w:rPr>
          <w:rFonts w:ascii="Arial" w:hAnsi="Arial" w:cs="Arial"/>
        </w:rPr>
      </w:pPr>
    </w:p>
    <w:p w14:paraId="79AE0ED3" w14:textId="77777777" w:rsidR="00065E23" w:rsidRDefault="00065E23" w:rsidP="00646849">
      <w:pPr>
        <w:pStyle w:val="Default"/>
        <w:rPr>
          <w:rFonts w:ascii="Arial" w:hAnsi="Arial" w:cs="Arial"/>
          <w:b/>
          <w:bCs/>
          <w:color w:val="000000" w:themeColor="text1"/>
        </w:rPr>
      </w:pPr>
    </w:p>
    <w:p w14:paraId="049CFB86" w14:textId="77A46B1C" w:rsidR="00646849" w:rsidRPr="003B292F" w:rsidRDefault="00646849" w:rsidP="00646849">
      <w:pPr>
        <w:pStyle w:val="Default"/>
        <w:rPr>
          <w:rFonts w:ascii="Arial" w:hAnsi="Arial" w:cs="Arial"/>
          <w:b/>
          <w:bCs/>
          <w:color w:val="000000" w:themeColor="text1"/>
        </w:rPr>
      </w:pPr>
      <w:r w:rsidRPr="003B292F">
        <w:rPr>
          <w:rFonts w:ascii="Arial" w:hAnsi="Arial" w:cs="Arial"/>
          <w:b/>
          <w:bCs/>
          <w:color w:val="000000" w:themeColor="text1"/>
        </w:rPr>
        <w:t>Contents</w:t>
      </w:r>
    </w:p>
    <w:p w14:paraId="1569FD87" w14:textId="77777777" w:rsidR="00646849" w:rsidRPr="003B292F" w:rsidRDefault="00646849" w:rsidP="00646849">
      <w:pPr>
        <w:pStyle w:val="Default"/>
        <w:rPr>
          <w:rFonts w:ascii="Arial" w:hAnsi="Arial" w:cs="Arial"/>
          <w:b/>
          <w:bCs/>
          <w:color w:val="000000" w:themeColor="text1"/>
        </w:rPr>
      </w:pPr>
    </w:p>
    <w:bookmarkEnd w:id="0"/>
    <w:p w14:paraId="5018F97A" w14:textId="77777777" w:rsidR="00065E23" w:rsidRDefault="00065E23" w:rsidP="00890C30">
      <w:pPr>
        <w:pStyle w:val="Default"/>
        <w:numPr>
          <w:ilvl w:val="0"/>
          <w:numId w:val="22"/>
        </w:numPr>
        <w:spacing w:after="120"/>
        <w:rPr>
          <w:rFonts w:ascii="Arial" w:hAnsi="Arial" w:cs="Arial"/>
          <w:color w:val="000000" w:themeColor="text1"/>
        </w:rPr>
      </w:pPr>
      <w:r>
        <w:rPr>
          <w:rFonts w:ascii="Arial" w:hAnsi="Arial" w:cs="Arial"/>
          <w:color w:val="000000" w:themeColor="text1"/>
        </w:rPr>
        <w:t>Aims</w:t>
      </w:r>
    </w:p>
    <w:p w14:paraId="69279F79" w14:textId="77777777" w:rsidR="00065E23" w:rsidRDefault="00065E23" w:rsidP="00890C30">
      <w:pPr>
        <w:pStyle w:val="Default"/>
        <w:numPr>
          <w:ilvl w:val="0"/>
          <w:numId w:val="22"/>
        </w:numPr>
        <w:spacing w:after="120"/>
        <w:rPr>
          <w:rFonts w:ascii="Arial" w:hAnsi="Arial" w:cs="Arial"/>
          <w:color w:val="000000" w:themeColor="text1"/>
        </w:rPr>
      </w:pPr>
      <w:r>
        <w:rPr>
          <w:rFonts w:ascii="Arial" w:hAnsi="Arial" w:cs="Arial"/>
          <w:color w:val="000000" w:themeColor="text1"/>
        </w:rPr>
        <w:t>Ethos and Equality Statement</w:t>
      </w:r>
    </w:p>
    <w:p w14:paraId="301DE336"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 xml:space="preserve">Legalisation and guidance </w:t>
      </w:r>
    </w:p>
    <w:p w14:paraId="05A26AEF"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Guiding Principles</w:t>
      </w:r>
    </w:p>
    <w:p w14:paraId="42ECFDE8"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 xml:space="preserve">Roles and responsibilities  </w:t>
      </w:r>
    </w:p>
    <w:p w14:paraId="18D59822"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Eliminating discrimination</w:t>
      </w:r>
    </w:p>
    <w:p w14:paraId="553A0493"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Advancing equality of opportunity</w:t>
      </w:r>
    </w:p>
    <w:p w14:paraId="2DCE6C65"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Fostering good relations</w:t>
      </w:r>
    </w:p>
    <w:p w14:paraId="6321353B"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Equality considerations in decision-making</w:t>
      </w:r>
    </w:p>
    <w:p w14:paraId="0C0410C6"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Equality objectives</w:t>
      </w:r>
    </w:p>
    <w:p w14:paraId="13042478"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Collecting and using information</w:t>
      </w:r>
    </w:p>
    <w:p w14:paraId="20F7CD56"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Addressing prejudice</w:t>
      </w:r>
      <w:r>
        <w:rPr>
          <w:rFonts w:ascii="Arial" w:hAnsi="Arial" w:cs="Arial"/>
          <w:color w:val="000000" w:themeColor="text1"/>
        </w:rPr>
        <w:t>-</w:t>
      </w:r>
      <w:r w:rsidRPr="00517509">
        <w:rPr>
          <w:rFonts w:ascii="Arial" w:hAnsi="Arial" w:cs="Arial"/>
          <w:color w:val="000000" w:themeColor="text1"/>
        </w:rPr>
        <w:t>related incidents</w:t>
      </w:r>
    </w:p>
    <w:p w14:paraId="5D8D297E"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Appeal Process</w:t>
      </w:r>
    </w:p>
    <w:p w14:paraId="0B7DAB08" w14:textId="77777777" w:rsidR="00065E23" w:rsidRDefault="00065E23" w:rsidP="00890C30">
      <w:pPr>
        <w:pStyle w:val="Default"/>
        <w:numPr>
          <w:ilvl w:val="0"/>
          <w:numId w:val="22"/>
        </w:numPr>
        <w:spacing w:after="120"/>
        <w:rPr>
          <w:rFonts w:ascii="Arial" w:hAnsi="Arial" w:cs="Arial"/>
          <w:color w:val="000000" w:themeColor="text1"/>
        </w:rPr>
      </w:pPr>
      <w:r w:rsidRPr="00517509">
        <w:rPr>
          <w:rFonts w:ascii="Arial" w:hAnsi="Arial" w:cs="Arial"/>
          <w:color w:val="000000" w:themeColor="text1"/>
        </w:rPr>
        <w:t>Curriculum</w:t>
      </w:r>
    </w:p>
    <w:p w14:paraId="6F1706BA" w14:textId="77777777" w:rsidR="00065E23" w:rsidRDefault="00065E23" w:rsidP="00890C30">
      <w:pPr>
        <w:pStyle w:val="Default"/>
        <w:numPr>
          <w:ilvl w:val="0"/>
          <w:numId w:val="22"/>
        </w:numPr>
        <w:spacing w:after="120"/>
        <w:rPr>
          <w:rFonts w:ascii="Arial" w:hAnsi="Arial" w:cs="Arial"/>
          <w:color w:val="000000" w:themeColor="text1"/>
        </w:rPr>
      </w:pPr>
      <w:r>
        <w:rPr>
          <w:rFonts w:ascii="Arial" w:hAnsi="Arial" w:cs="Arial"/>
          <w:color w:val="000000" w:themeColor="text1"/>
        </w:rPr>
        <w:t>Staffing – recruitment, training and professional development</w:t>
      </w:r>
    </w:p>
    <w:p w14:paraId="616A0FF2" w14:textId="7438B7FB" w:rsidR="00065E23" w:rsidRDefault="00065E23" w:rsidP="00890C30">
      <w:pPr>
        <w:pStyle w:val="Default"/>
        <w:numPr>
          <w:ilvl w:val="0"/>
          <w:numId w:val="22"/>
        </w:numPr>
        <w:spacing w:after="120"/>
        <w:rPr>
          <w:rFonts w:ascii="Arial" w:hAnsi="Arial" w:cs="Arial"/>
          <w:color w:val="000000" w:themeColor="text1"/>
        </w:rPr>
      </w:pPr>
      <w:r>
        <w:rPr>
          <w:rFonts w:ascii="Arial" w:hAnsi="Arial" w:cs="Arial"/>
          <w:color w:val="000000" w:themeColor="text1"/>
        </w:rPr>
        <w:t>Religious observance</w:t>
      </w:r>
    </w:p>
    <w:p w14:paraId="7C73D28D" w14:textId="402E36A9" w:rsidR="00646849" w:rsidRDefault="00065E23" w:rsidP="00890C30">
      <w:pPr>
        <w:pStyle w:val="Default"/>
        <w:numPr>
          <w:ilvl w:val="0"/>
          <w:numId w:val="22"/>
        </w:numPr>
        <w:spacing w:after="120"/>
        <w:rPr>
          <w:rFonts w:ascii="Arial" w:hAnsi="Arial" w:cs="Arial"/>
          <w:color w:val="000000" w:themeColor="text1"/>
        </w:rPr>
      </w:pPr>
      <w:r w:rsidRPr="00065E23">
        <w:rPr>
          <w:rFonts w:ascii="Arial" w:hAnsi="Arial" w:cs="Arial"/>
          <w:color w:val="000000" w:themeColor="text1"/>
        </w:rPr>
        <w:t>Monitoring arrangements</w:t>
      </w:r>
    </w:p>
    <w:p w14:paraId="47F3D5F3" w14:textId="77777777" w:rsidR="00065E23" w:rsidRPr="00065E23" w:rsidRDefault="00065E23" w:rsidP="00065E23">
      <w:pPr>
        <w:pStyle w:val="Default"/>
        <w:spacing w:after="120"/>
        <w:rPr>
          <w:rFonts w:ascii="Arial" w:hAnsi="Arial" w:cs="Arial"/>
          <w:color w:val="000000" w:themeColor="text1"/>
        </w:rPr>
      </w:pPr>
    </w:p>
    <w:p w14:paraId="03871703" w14:textId="5BA2DC45" w:rsidR="00646849" w:rsidRPr="003B292F" w:rsidRDefault="0021074A" w:rsidP="00890C30">
      <w:pPr>
        <w:pStyle w:val="Default"/>
        <w:numPr>
          <w:ilvl w:val="0"/>
          <w:numId w:val="10"/>
        </w:numPr>
        <w:rPr>
          <w:rFonts w:ascii="Arial" w:hAnsi="Arial" w:cs="Arial"/>
          <w:b/>
          <w:bCs/>
          <w:color w:val="000000" w:themeColor="text1"/>
        </w:rPr>
      </w:pPr>
      <w:r>
        <w:rPr>
          <w:rFonts w:ascii="Arial" w:hAnsi="Arial" w:cs="Arial"/>
          <w:b/>
          <w:bCs/>
          <w:color w:val="000000" w:themeColor="text1"/>
        </w:rPr>
        <w:t>Aims</w:t>
      </w:r>
      <w:r w:rsidR="00C03EAC">
        <w:rPr>
          <w:rFonts w:ascii="Arial" w:hAnsi="Arial" w:cs="Arial"/>
          <w:b/>
          <w:bCs/>
          <w:color w:val="000000" w:themeColor="text1"/>
        </w:rPr>
        <w:t xml:space="preserve"> </w:t>
      </w:r>
    </w:p>
    <w:p w14:paraId="69D0B8BF" w14:textId="77777777" w:rsidR="004C21E3" w:rsidRPr="003B292F" w:rsidRDefault="004C21E3" w:rsidP="00F07A9F">
      <w:pPr>
        <w:pStyle w:val="Default"/>
        <w:rPr>
          <w:rFonts w:ascii="Arial" w:hAnsi="Arial" w:cs="Arial"/>
          <w:b/>
          <w:bCs/>
          <w:color w:val="000000" w:themeColor="text1"/>
        </w:rPr>
      </w:pPr>
    </w:p>
    <w:p w14:paraId="78AECF77" w14:textId="2ABBD661" w:rsidR="00E5395A" w:rsidRDefault="002734D7" w:rsidP="00025ADA">
      <w:pPr>
        <w:jc w:val="both"/>
      </w:pPr>
      <w:r>
        <w:t>Bridgemere CE Primary School</w:t>
      </w:r>
      <w:r w:rsidR="00E5395A">
        <w:t xml:space="preserve"> recognises that certain groups in society have historically been disadvantaged because of unlawful discrimination they have faced due to their race, sex, disability, gender reassignment, marriage/civil partnership, religion/belief, sexual orientation or age. </w:t>
      </w:r>
    </w:p>
    <w:p w14:paraId="22D24BB3" w14:textId="77777777" w:rsidR="00E5395A" w:rsidRDefault="00E5395A" w:rsidP="00025ADA">
      <w:pPr>
        <w:jc w:val="both"/>
      </w:pPr>
    </w:p>
    <w:p w14:paraId="279A041F" w14:textId="3360C780" w:rsidR="0021074A" w:rsidRPr="000F5B85" w:rsidRDefault="0021074A" w:rsidP="00025ADA">
      <w:pPr>
        <w:jc w:val="both"/>
      </w:pPr>
      <w:r>
        <w:t xml:space="preserve">Our </w:t>
      </w:r>
      <w:r w:rsidRPr="00C87FAE">
        <w:t xml:space="preserve">school aims to meet its obligations under the </w:t>
      </w:r>
      <w:r>
        <w:t>public sector equality duty</w:t>
      </w:r>
      <w:r w:rsidRPr="00C87FAE">
        <w:t xml:space="preserve"> by</w:t>
      </w:r>
      <w:r>
        <w:t xml:space="preserve"> having due regard to the need to:</w:t>
      </w:r>
    </w:p>
    <w:p w14:paraId="5A9CCE4F" w14:textId="77777777" w:rsidR="0021074A" w:rsidRPr="000F5B85" w:rsidRDefault="0021074A" w:rsidP="00025ADA">
      <w:pPr>
        <w:pStyle w:val="ListParagraph"/>
        <w:numPr>
          <w:ilvl w:val="0"/>
          <w:numId w:val="9"/>
        </w:numPr>
        <w:spacing w:before="120" w:after="120"/>
        <w:contextualSpacing w:val="0"/>
        <w:jc w:val="both"/>
      </w:pPr>
      <w:r w:rsidRPr="000F5B85">
        <w:t>Eliminate discrimination and other conduct that is prohibited by the Equality Act 2010</w:t>
      </w:r>
    </w:p>
    <w:p w14:paraId="4CA39D9E" w14:textId="77777777" w:rsidR="0021074A" w:rsidRPr="000F5B85" w:rsidRDefault="0021074A" w:rsidP="00025ADA">
      <w:pPr>
        <w:pStyle w:val="ListParagraph"/>
        <w:numPr>
          <w:ilvl w:val="0"/>
          <w:numId w:val="9"/>
        </w:numPr>
        <w:spacing w:before="120" w:after="120"/>
        <w:contextualSpacing w:val="0"/>
        <w:jc w:val="both"/>
      </w:pPr>
      <w:r w:rsidRPr="000F5B85">
        <w:t>Advance equality of opportunity between people who share a protected characteristic and people who do not share it</w:t>
      </w:r>
    </w:p>
    <w:p w14:paraId="738D387F" w14:textId="58BF582E" w:rsidR="00696515" w:rsidRDefault="0021074A" w:rsidP="00025ADA">
      <w:pPr>
        <w:pStyle w:val="ListParagraph"/>
        <w:numPr>
          <w:ilvl w:val="0"/>
          <w:numId w:val="9"/>
        </w:numPr>
        <w:spacing w:before="120" w:after="120"/>
        <w:contextualSpacing w:val="0"/>
        <w:jc w:val="both"/>
      </w:pPr>
      <w:r w:rsidRPr="000F5B85">
        <w:t xml:space="preserve">Foster good relations across all characteristics – between people who share a protected characteristic and people who do not share it </w:t>
      </w:r>
    </w:p>
    <w:p w14:paraId="3FA6C503" w14:textId="0CD74961" w:rsidR="00C03EAC" w:rsidRDefault="00C03EAC" w:rsidP="00025ADA">
      <w:pPr>
        <w:jc w:val="both"/>
      </w:pPr>
      <w:r w:rsidRPr="00C03EAC">
        <w:t>This policy will put in place a range of actions to eliminate prejudice, unlawful discrimination and victimisation within the school community and workforce.</w:t>
      </w:r>
    </w:p>
    <w:p w14:paraId="3A26CF5A" w14:textId="7DED839D" w:rsidR="001D141B" w:rsidRDefault="001D141B" w:rsidP="00025ADA">
      <w:pPr>
        <w:jc w:val="both"/>
      </w:pPr>
    </w:p>
    <w:p w14:paraId="1BDF08A9" w14:textId="565C0127" w:rsidR="001D141B" w:rsidRDefault="001D141B" w:rsidP="00C03EAC"/>
    <w:p w14:paraId="22A51321" w14:textId="31DBAA49" w:rsidR="001D141B" w:rsidRDefault="001D141B" w:rsidP="00C03EAC"/>
    <w:p w14:paraId="53208F6E" w14:textId="77777777" w:rsidR="001D141B" w:rsidRDefault="001D141B" w:rsidP="00C03EAC"/>
    <w:p w14:paraId="79C07933" w14:textId="77777777" w:rsidR="00C03EAC" w:rsidRPr="00065E23" w:rsidRDefault="00C03EAC" w:rsidP="00065E23">
      <w:pPr>
        <w:pStyle w:val="Heading1"/>
        <w:numPr>
          <w:ilvl w:val="0"/>
          <w:numId w:val="0"/>
        </w:numPr>
      </w:pPr>
    </w:p>
    <w:p w14:paraId="4497EFE5" w14:textId="0285A49C" w:rsidR="00C03EAC" w:rsidRPr="00065E23" w:rsidRDefault="00C03EAC" w:rsidP="00065E23">
      <w:pPr>
        <w:pStyle w:val="Heading1"/>
      </w:pPr>
      <w:r w:rsidRPr="00065E23">
        <w:t>Ethos and Equality Statement</w:t>
      </w:r>
    </w:p>
    <w:p w14:paraId="3DA580AA" w14:textId="393DCB90" w:rsidR="00517509" w:rsidRDefault="00517509" w:rsidP="00025ADA">
      <w:pPr>
        <w:jc w:val="both"/>
      </w:pPr>
      <w:r w:rsidRPr="00517509">
        <w:t>We have carefully considered and analysed the impact of this policy on equality and the possible implications for pupils with protected characteristics, as part of our commitment to meet the Public Sector Equality Duty (PSED) requirement to have due regard to the need to eliminate discrimination, advance equality of opportunity and foster good relations.</w:t>
      </w:r>
    </w:p>
    <w:p w14:paraId="12B71806" w14:textId="77777777" w:rsidR="00517509" w:rsidRDefault="00517509" w:rsidP="00025ADA">
      <w:pPr>
        <w:jc w:val="both"/>
      </w:pPr>
    </w:p>
    <w:p w14:paraId="10ACDEE0" w14:textId="1705B388" w:rsidR="00C03EAC" w:rsidRDefault="00C03EAC" w:rsidP="00025ADA">
      <w:pPr>
        <w:jc w:val="both"/>
      </w:pPr>
      <w:r>
        <w:t xml:space="preserve">In our school, we aim to tackle discrimination and promote equality of opportunity and good relations across all aspects of school life. We do this by: </w:t>
      </w:r>
    </w:p>
    <w:p w14:paraId="50C5398E" w14:textId="77777777" w:rsidR="00517509" w:rsidRDefault="00517509" w:rsidP="00025ADA">
      <w:pPr>
        <w:jc w:val="both"/>
      </w:pPr>
    </w:p>
    <w:p w14:paraId="52EEEA40" w14:textId="39B44145" w:rsidR="00C03EAC" w:rsidRDefault="00C03EAC" w:rsidP="00025ADA">
      <w:pPr>
        <w:pStyle w:val="ListParagraph"/>
        <w:numPr>
          <w:ilvl w:val="0"/>
          <w:numId w:val="21"/>
        </w:numPr>
        <w:spacing w:before="120" w:after="120"/>
        <w:jc w:val="both"/>
      </w:pPr>
      <w:r>
        <w:t xml:space="preserve">creating an ethos in which all pupils and staff feel valued and secure; </w:t>
      </w:r>
    </w:p>
    <w:p w14:paraId="329D7FE7" w14:textId="66314D4C" w:rsidR="00C03EAC" w:rsidRDefault="00C03EAC" w:rsidP="00025ADA">
      <w:pPr>
        <w:pStyle w:val="ListParagraph"/>
        <w:numPr>
          <w:ilvl w:val="0"/>
          <w:numId w:val="21"/>
        </w:numPr>
        <w:spacing w:before="120" w:after="120"/>
        <w:jc w:val="both"/>
      </w:pPr>
      <w:r>
        <w:t xml:space="preserve">building self-esteem and confidence in our pupils, so that they can then use these qualities to influence their own relationships with all others respecting their differences; </w:t>
      </w:r>
    </w:p>
    <w:p w14:paraId="5F4094E9" w14:textId="7D311BC0" w:rsidR="00C03EAC" w:rsidRDefault="00C03EAC" w:rsidP="00025ADA">
      <w:pPr>
        <w:pStyle w:val="ListParagraph"/>
        <w:numPr>
          <w:ilvl w:val="0"/>
          <w:numId w:val="21"/>
        </w:numPr>
        <w:spacing w:before="120" w:after="120"/>
        <w:jc w:val="both"/>
      </w:pPr>
      <w:r>
        <w:t xml:space="preserve">removing or minimising any barriers to learning, so that all pupils can achieve; </w:t>
      </w:r>
    </w:p>
    <w:p w14:paraId="4B9DA03C" w14:textId="4F324218" w:rsidR="00C03EAC" w:rsidRDefault="00C03EAC" w:rsidP="00025ADA">
      <w:pPr>
        <w:pStyle w:val="ListParagraph"/>
        <w:numPr>
          <w:ilvl w:val="0"/>
          <w:numId w:val="21"/>
        </w:numPr>
        <w:spacing w:before="120" w:after="120"/>
        <w:jc w:val="both"/>
      </w:pPr>
      <w:r>
        <w:t xml:space="preserve">ensuring that our teaching takes into account the learning needs of all pupils </w:t>
      </w:r>
    </w:p>
    <w:p w14:paraId="791905B8" w14:textId="240D8C06" w:rsidR="00C03EAC" w:rsidRDefault="00C03EAC" w:rsidP="00025ADA">
      <w:pPr>
        <w:pStyle w:val="ListParagraph"/>
        <w:numPr>
          <w:ilvl w:val="0"/>
          <w:numId w:val="21"/>
        </w:numPr>
        <w:spacing w:before="120" w:after="120"/>
        <w:jc w:val="both"/>
      </w:pPr>
      <w:proofErr w:type="gramStart"/>
      <w:r>
        <w:t>actively</w:t>
      </w:r>
      <w:proofErr w:type="gramEnd"/>
      <w:r>
        <w:t xml:space="preserve"> tackling discrimination and promoting equality and inclusion through our School Rules, newsletters to parents</w:t>
      </w:r>
      <w:r w:rsidR="004064F4">
        <w:t>, guardians and carers</w:t>
      </w:r>
      <w:r>
        <w:t>, displays of work and website.</w:t>
      </w:r>
    </w:p>
    <w:p w14:paraId="4FFD6193" w14:textId="77E378F6" w:rsidR="00C03EAC" w:rsidRDefault="00C03EAC" w:rsidP="00025ADA">
      <w:pPr>
        <w:pStyle w:val="ListParagraph"/>
        <w:numPr>
          <w:ilvl w:val="0"/>
          <w:numId w:val="21"/>
        </w:numPr>
        <w:spacing w:before="120" w:after="120"/>
        <w:jc w:val="both"/>
      </w:pPr>
      <w:r>
        <w:t xml:space="preserve">making clear to our pupils what constitutes aggressive and prejudice related behaviour;   identifying clear procedures for dealing quickly with incidents of prejudice related behaviour; </w:t>
      </w:r>
    </w:p>
    <w:p w14:paraId="608B0FA5" w14:textId="4D7B6723" w:rsidR="00C03EAC" w:rsidRDefault="00C03EAC" w:rsidP="00025ADA">
      <w:pPr>
        <w:pStyle w:val="ListParagraph"/>
        <w:numPr>
          <w:ilvl w:val="0"/>
          <w:numId w:val="21"/>
        </w:numPr>
        <w:spacing w:before="120" w:after="120"/>
        <w:jc w:val="both"/>
      </w:pPr>
      <w:r>
        <w:t xml:space="preserve">making pupils and staff confident to challenge prejudice related behaviour. </w:t>
      </w:r>
    </w:p>
    <w:p w14:paraId="51E40CEC" w14:textId="77777777" w:rsidR="00C03EAC" w:rsidRDefault="00C03EAC" w:rsidP="00025ADA">
      <w:pPr>
        <w:spacing w:before="120" w:after="120"/>
        <w:jc w:val="both"/>
      </w:pPr>
      <w:r>
        <w:t xml:space="preserve">We ensure the principles listed above apply to the full range of our policies and practices, including those that are concerned with: </w:t>
      </w:r>
    </w:p>
    <w:p w14:paraId="34D0ADB9" w14:textId="5D643C51" w:rsidR="00C03EAC" w:rsidRDefault="00C03EAC" w:rsidP="00025ADA">
      <w:pPr>
        <w:pStyle w:val="ListParagraph"/>
        <w:numPr>
          <w:ilvl w:val="0"/>
          <w:numId w:val="21"/>
        </w:numPr>
        <w:spacing w:before="120" w:after="120"/>
        <w:jc w:val="both"/>
      </w:pPr>
      <w:r>
        <w:t xml:space="preserve">pupils' progress, attainment and achievement </w:t>
      </w:r>
    </w:p>
    <w:p w14:paraId="44A572F1" w14:textId="610137CA" w:rsidR="00C03EAC" w:rsidRDefault="00C03EAC" w:rsidP="00025ADA">
      <w:pPr>
        <w:pStyle w:val="ListParagraph"/>
        <w:numPr>
          <w:ilvl w:val="0"/>
          <w:numId w:val="21"/>
        </w:numPr>
        <w:spacing w:before="120" w:after="120"/>
        <w:jc w:val="both"/>
      </w:pPr>
      <w:r>
        <w:t xml:space="preserve">pupils' personal development, welfare and well-being </w:t>
      </w:r>
    </w:p>
    <w:p w14:paraId="1A374E23" w14:textId="10A5E3D2" w:rsidR="00C03EAC" w:rsidRDefault="00C03EAC" w:rsidP="00025ADA">
      <w:pPr>
        <w:pStyle w:val="ListParagraph"/>
        <w:numPr>
          <w:ilvl w:val="0"/>
          <w:numId w:val="21"/>
        </w:numPr>
        <w:spacing w:before="120" w:after="120"/>
        <w:jc w:val="both"/>
      </w:pPr>
      <w:r>
        <w:t xml:space="preserve">teaching styles and strategies </w:t>
      </w:r>
    </w:p>
    <w:p w14:paraId="56BD4C3C" w14:textId="13407E00" w:rsidR="00C03EAC" w:rsidRDefault="00C03EAC" w:rsidP="00025ADA">
      <w:pPr>
        <w:pStyle w:val="ListParagraph"/>
        <w:numPr>
          <w:ilvl w:val="0"/>
          <w:numId w:val="21"/>
        </w:numPr>
        <w:spacing w:before="120" w:after="120"/>
        <w:jc w:val="both"/>
      </w:pPr>
      <w:r>
        <w:t xml:space="preserve">admissions and attendance </w:t>
      </w:r>
    </w:p>
    <w:p w14:paraId="37228A7D" w14:textId="6B23795B" w:rsidR="00C03EAC" w:rsidRDefault="00C03EAC" w:rsidP="00025ADA">
      <w:pPr>
        <w:pStyle w:val="ListParagraph"/>
        <w:numPr>
          <w:ilvl w:val="0"/>
          <w:numId w:val="21"/>
        </w:numPr>
        <w:spacing w:before="120" w:after="120"/>
        <w:jc w:val="both"/>
      </w:pPr>
      <w:r>
        <w:t xml:space="preserve">staff recruitment, retention and professional development </w:t>
      </w:r>
    </w:p>
    <w:p w14:paraId="4327BE71" w14:textId="7C044282" w:rsidR="00C03EAC" w:rsidRDefault="00C03EAC" w:rsidP="00025ADA">
      <w:pPr>
        <w:pStyle w:val="ListParagraph"/>
        <w:numPr>
          <w:ilvl w:val="0"/>
          <w:numId w:val="21"/>
        </w:numPr>
        <w:spacing w:before="120" w:after="120"/>
        <w:jc w:val="both"/>
      </w:pPr>
      <w:r>
        <w:t xml:space="preserve">care, guidance and support </w:t>
      </w:r>
    </w:p>
    <w:p w14:paraId="66C1D781" w14:textId="1DCD9A45" w:rsidR="00C03EAC" w:rsidRDefault="00C03EAC" w:rsidP="00025ADA">
      <w:pPr>
        <w:pStyle w:val="ListParagraph"/>
        <w:numPr>
          <w:ilvl w:val="0"/>
          <w:numId w:val="21"/>
        </w:numPr>
        <w:spacing w:before="120" w:after="120"/>
        <w:jc w:val="both"/>
      </w:pPr>
      <w:r>
        <w:t xml:space="preserve">behaviour, discipline and exclusions </w:t>
      </w:r>
    </w:p>
    <w:p w14:paraId="357563A1" w14:textId="5DA81D34" w:rsidR="00C03EAC" w:rsidRDefault="00C03EAC" w:rsidP="00025ADA">
      <w:pPr>
        <w:pStyle w:val="ListParagraph"/>
        <w:numPr>
          <w:ilvl w:val="0"/>
          <w:numId w:val="21"/>
        </w:numPr>
        <w:spacing w:before="120" w:after="120"/>
        <w:jc w:val="both"/>
      </w:pPr>
      <w:r>
        <w:t xml:space="preserve">working in partnership with parents, carers and guardians </w:t>
      </w:r>
    </w:p>
    <w:p w14:paraId="72CC6D5E" w14:textId="21EF5968" w:rsidR="00C03EAC" w:rsidRDefault="00C03EAC" w:rsidP="00025ADA">
      <w:pPr>
        <w:pStyle w:val="ListParagraph"/>
        <w:numPr>
          <w:ilvl w:val="0"/>
          <w:numId w:val="21"/>
        </w:numPr>
        <w:spacing w:before="120" w:after="120"/>
        <w:jc w:val="both"/>
      </w:pPr>
      <w:r>
        <w:t xml:space="preserve">working with the wider community. </w:t>
      </w:r>
    </w:p>
    <w:p w14:paraId="148DFBE8" w14:textId="7645B8DB" w:rsidR="00696515" w:rsidRDefault="00C03EAC" w:rsidP="00025ADA">
      <w:pPr>
        <w:spacing w:before="120" w:after="120"/>
        <w:jc w:val="both"/>
      </w:pPr>
      <w:r>
        <w:t>Children and all staff are encouraged to value each other and build up and maintain cooperative working relationships both within school and in the community, such relationships being based on mutual respect for each other.</w:t>
      </w:r>
    </w:p>
    <w:p w14:paraId="58E1C0C3" w14:textId="77777777" w:rsidR="00E25923" w:rsidRPr="00065E23" w:rsidRDefault="00E25923" w:rsidP="00E25923">
      <w:pPr>
        <w:pStyle w:val="Default"/>
        <w:rPr>
          <w:rFonts w:ascii="Arial" w:hAnsi="Arial" w:cs="Arial"/>
          <w:color w:val="000000" w:themeColor="text1"/>
        </w:rPr>
      </w:pPr>
    </w:p>
    <w:p w14:paraId="16E8E354" w14:textId="2F7B4816" w:rsidR="004C21E3" w:rsidRPr="00065E23" w:rsidRDefault="00F07A9F" w:rsidP="00065E23">
      <w:pPr>
        <w:pStyle w:val="Heading1"/>
      </w:pPr>
      <w:r w:rsidRPr="00065E23">
        <w:t>Leg</w:t>
      </w:r>
      <w:r w:rsidR="005271BF" w:rsidRPr="00065E23">
        <w:t>islation and guidance</w:t>
      </w:r>
      <w:r w:rsidRPr="00065E23">
        <w:t xml:space="preserve"> </w:t>
      </w:r>
    </w:p>
    <w:p w14:paraId="3C99F8DA" w14:textId="77777777" w:rsidR="00C9623E" w:rsidRDefault="00C9623E" w:rsidP="00C9623E">
      <w:pPr>
        <w:rPr>
          <w:shd w:val="clear" w:color="auto" w:fill="FFFFFF"/>
        </w:rPr>
      </w:pPr>
      <w:r w:rsidRPr="000C4CB3">
        <w:rPr>
          <w:shd w:val="clear" w:color="auto" w:fill="FFFFFF"/>
        </w:rPr>
        <w:t>This document meets the requirements</w:t>
      </w:r>
      <w:r>
        <w:rPr>
          <w:shd w:val="clear" w:color="auto" w:fill="FFFFFF"/>
        </w:rPr>
        <w:t xml:space="preserve"> under the following legislation: </w:t>
      </w:r>
    </w:p>
    <w:p w14:paraId="79EC90E5" w14:textId="77777777" w:rsidR="00C9623E" w:rsidRDefault="00103C18" w:rsidP="00890C30">
      <w:pPr>
        <w:pStyle w:val="ListParagraph"/>
        <w:numPr>
          <w:ilvl w:val="0"/>
          <w:numId w:val="9"/>
        </w:numPr>
        <w:spacing w:before="120" w:after="120"/>
        <w:contextualSpacing w:val="0"/>
        <w:rPr>
          <w:shd w:val="clear" w:color="auto" w:fill="FFFFFF"/>
        </w:rPr>
      </w:pPr>
      <w:hyperlink r:id="rId9" w:history="1">
        <w:r w:rsidR="00C9623E">
          <w:rPr>
            <w:rStyle w:val="Hyperlink"/>
            <w:rFonts w:cs="Arial"/>
            <w:szCs w:val="20"/>
            <w:shd w:val="clear" w:color="auto" w:fill="FFFFFF"/>
          </w:rPr>
          <w:t>T</w:t>
        </w:r>
        <w:r w:rsidR="00C9623E" w:rsidRPr="000C4CB3">
          <w:rPr>
            <w:rStyle w:val="Hyperlink"/>
            <w:rFonts w:cs="Arial"/>
            <w:szCs w:val="20"/>
            <w:shd w:val="clear" w:color="auto" w:fill="FFFFFF"/>
          </w:rPr>
          <w:t>he Equality Act 2010</w:t>
        </w:r>
      </w:hyperlink>
      <w:r w:rsidR="00C9623E" w:rsidRPr="000C4CB3">
        <w:rPr>
          <w:shd w:val="clear" w:color="auto" w:fill="FFFFFF"/>
        </w:rPr>
        <w:t xml:space="preserve">, which </w:t>
      </w:r>
      <w:r w:rsidR="00C9623E">
        <w:rPr>
          <w:shd w:val="clear" w:color="auto" w:fill="FFFFFF"/>
        </w:rPr>
        <w:t xml:space="preserve">introduced the </w:t>
      </w:r>
      <w:r w:rsidR="00C9623E">
        <w:t>public sector equality duty</w:t>
      </w:r>
      <w:r w:rsidR="00C9623E">
        <w:rPr>
          <w:shd w:val="clear" w:color="auto" w:fill="FFFFFF"/>
        </w:rPr>
        <w:t xml:space="preserve"> and </w:t>
      </w:r>
      <w:r w:rsidR="00C9623E" w:rsidRPr="000C4CB3">
        <w:rPr>
          <w:shd w:val="clear" w:color="auto" w:fill="FFFFFF"/>
        </w:rPr>
        <w:t xml:space="preserve">protects </w:t>
      </w:r>
      <w:r w:rsidR="00C9623E">
        <w:rPr>
          <w:shd w:val="clear" w:color="auto" w:fill="FFFFFF"/>
        </w:rPr>
        <w:t>people from discrimination</w:t>
      </w:r>
    </w:p>
    <w:p w14:paraId="037F88E5" w14:textId="77777777" w:rsidR="00C9623E" w:rsidRDefault="00103C18" w:rsidP="00890C30">
      <w:pPr>
        <w:pStyle w:val="ListParagraph"/>
        <w:numPr>
          <w:ilvl w:val="0"/>
          <w:numId w:val="9"/>
        </w:numPr>
        <w:spacing w:before="120" w:after="120"/>
        <w:contextualSpacing w:val="0"/>
        <w:rPr>
          <w:shd w:val="clear" w:color="auto" w:fill="FFFFFF"/>
        </w:rPr>
      </w:pPr>
      <w:hyperlink r:id="rId10" w:history="1">
        <w:r w:rsidR="00C9623E" w:rsidRPr="006E6B57">
          <w:rPr>
            <w:rStyle w:val="Hyperlink"/>
            <w:shd w:val="clear" w:color="auto" w:fill="FFFFFF"/>
          </w:rPr>
          <w:t>The Equality Act 2010 (Specific Duties) Regulations 2011</w:t>
        </w:r>
      </w:hyperlink>
      <w:r w:rsidR="00C9623E">
        <w:rPr>
          <w:shd w:val="clear" w:color="auto" w:fill="FFFFFF"/>
        </w:rPr>
        <w:t xml:space="preserve">, which require schools to publish information to demonstrate how they are complying with the </w:t>
      </w:r>
      <w:r w:rsidR="00C9623E">
        <w:t>public sector equality duty</w:t>
      </w:r>
      <w:r w:rsidR="00C9623E">
        <w:rPr>
          <w:shd w:val="clear" w:color="auto" w:fill="FFFFFF"/>
        </w:rPr>
        <w:t xml:space="preserve"> and to publish equality objectives</w:t>
      </w:r>
    </w:p>
    <w:p w14:paraId="4EB37BA7" w14:textId="6A88056B" w:rsidR="00C9623E" w:rsidRDefault="00C9623E" w:rsidP="00C9623E">
      <w:pPr>
        <w:rPr>
          <w:shd w:val="clear" w:color="auto" w:fill="FFFFFF"/>
        </w:rPr>
      </w:pPr>
      <w:r>
        <w:rPr>
          <w:shd w:val="clear" w:color="auto" w:fill="FFFFFF"/>
        </w:rPr>
        <w:t>This document is also b</w:t>
      </w:r>
      <w:r w:rsidRPr="000C4CB3">
        <w:rPr>
          <w:shd w:val="clear" w:color="auto" w:fill="FFFFFF"/>
        </w:rPr>
        <w:t>ased on</w:t>
      </w:r>
      <w:r>
        <w:rPr>
          <w:shd w:val="clear" w:color="auto" w:fill="FFFFFF"/>
        </w:rPr>
        <w:t xml:space="preserve"> Department for Education (DfE) guidance:</w:t>
      </w:r>
      <w:r w:rsidRPr="000C4CB3">
        <w:rPr>
          <w:shd w:val="clear" w:color="auto" w:fill="FFFFFF"/>
        </w:rPr>
        <w:t xml:space="preserve"> </w:t>
      </w:r>
      <w:hyperlink r:id="rId11" w:history="1">
        <w:r>
          <w:rPr>
            <w:rStyle w:val="Hyperlink"/>
            <w:rFonts w:cs="Arial"/>
            <w:szCs w:val="20"/>
            <w:shd w:val="clear" w:color="auto" w:fill="FFFFFF"/>
          </w:rPr>
          <w:t>T</w:t>
        </w:r>
        <w:r w:rsidRPr="000C4CB3">
          <w:rPr>
            <w:rStyle w:val="Hyperlink"/>
            <w:rFonts w:cs="Arial"/>
            <w:szCs w:val="20"/>
            <w:shd w:val="clear" w:color="auto" w:fill="FFFFFF"/>
          </w:rPr>
          <w:t xml:space="preserve">he Equality Act </w:t>
        </w:r>
        <w:r>
          <w:rPr>
            <w:rStyle w:val="Hyperlink"/>
            <w:rFonts w:cs="Arial"/>
            <w:szCs w:val="20"/>
            <w:shd w:val="clear" w:color="auto" w:fill="FFFFFF"/>
          </w:rPr>
          <w:t xml:space="preserve">2010 and schools. </w:t>
        </w:r>
      </w:hyperlink>
      <w:r>
        <w:rPr>
          <w:shd w:val="clear" w:color="auto" w:fill="FFFFFF"/>
        </w:rPr>
        <w:t xml:space="preserve"> </w:t>
      </w:r>
    </w:p>
    <w:p w14:paraId="7F44D4D3" w14:textId="0EA5A5A1" w:rsidR="00C9623E" w:rsidRDefault="00C9623E" w:rsidP="00C9623E">
      <w:pPr>
        <w:rPr>
          <w:shd w:val="clear" w:color="auto" w:fill="FFFFFF"/>
        </w:rPr>
      </w:pPr>
    </w:p>
    <w:p w14:paraId="7FEB8E5B" w14:textId="17BE4576" w:rsidR="00C9623E" w:rsidRDefault="00C9623E" w:rsidP="00C9623E">
      <w:pPr>
        <w:rPr>
          <w:shd w:val="clear" w:color="auto" w:fill="FFFFFF"/>
        </w:rPr>
      </w:pPr>
      <w:r>
        <w:rPr>
          <w:shd w:val="clear" w:color="auto" w:fill="FFFFFF"/>
        </w:rPr>
        <w:t xml:space="preserve">This </w:t>
      </w:r>
      <w:r w:rsidRPr="00C9623E">
        <w:rPr>
          <w:shd w:val="clear" w:color="auto" w:fill="FFFFFF"/>
        </w:rPr>
        <w:t>policy operates in conjunction with the following school policies:</w:t>
      </w:r>
    </w:p>
    <w:p w14:paraId="797B82A0" w14:textId="77777777" w:rsidR="00BD4667" w:rsidRPr="00C9623E" w:rsidRDefault="00BD4667" w:rsidP="00C9623E">
      <w:pPr>
        <w:rPr>
          <w:shd w:val="clear" w:color="auto" w:fill="FFFFFF"/>
        </w:rPr>
      </w:pPr>
    </w:p>
    <w:p w14:paraId="0AC1252F" w14:textId="70ECD4D0" w:rsidR="00C9623E" w:rsidRPr="00C9623E" w:rsidRDefault="00C9623E" w:rsidP="00890C30">
      <w:pPr>
        <w:pStyle w:val="ListParagraph"/>
        <w:numPr>
          <w:ilvl w:val="0"/>
          <w:numId w:val="11"/>
        </w:numPr>
        <w:rPr>
          <w:shd w:val="clear" w:color="auto" w:fill="FFFFFF"/>
        </w:rPr>
      </w:pPr>
      <w:r w:rsidRPr="00C9623E">
        <w:rPr>
          <w:shd w:val="clear" w:color="auto" w:fill="FFFFFF"/>
        </w:rPr>
        <w:t xml:space="preserve">Admissions Policy </w:t>
      </w:r>
    </w:p>
    <w:p w14:paraId="09DAE8C8" w14:textId="25BD18BD" w:rsidR="00C9623E" w:rsidRDefault="00C9623E" w:rsidP="00890C30">
      <w:pPr>
        <w:pStyle w:val="ListParagraph"/>
        <w:numPr>
          <w:ilvl w:val="0"/>
          <w:numId w:val="11"/>
        </w:numPr>
        <w:rPr>
          <w:shd w:val="clear" w:color="auto" w:fill="FFFFFF"/>
        </w:rPr>
      </w:pPr>
      <w:r w:rsidRPr="00C9623E">
        <w:rPr>
          <w:shd w:val="clear" w:color="auto" w:fill="FFFFFF"/>
        </w:rPr>
        <w:lastRenderedPageBreak/>
        <w:t>Complaints Policy</w:t>
      </w:r>
    </w:p>
    <w:p w14:paraId="626AE28D" w14:textId="14CF06BF" w:rsidR="00BD4667" w:rsidRDefault="00BD4667" w:rsidP="00890C30">
      <w:pPr>
        <w:pStyle w:val="ListParagraph"/>
        <w:numPr>
          <w:ilvl w:val="0"/>
          <w:numId w:val="11"/>
        </w:numPr>
        <w:rPr>
          <w:shd w:val="clear" w:color="auto" w:fill="FFFFFF"/>
        </w:rPr>
      </w:pPr>
      <w:r>
        <w:rPr>
          <w:shd w:val="clear" w:color="auto" w:fill="FFFFFF"/>
        </w:rPr>
        <w:t>Accessibility Policy</w:t>
      </w:r>
    </w:p>
    <w:p w14:paraId="65427B9E" w14:textId="1A25740B" w:rsidR="00BD4667" w:rsidRDefault="00BD4667" w:rsidP="00890C30">
      <w:pPr>
        <w:pStyle w:val="ListParagraph"/>
        <w:numPr>
          <w:ilvl w:val="0"/>
          <w:numId w:val="11"/>
        </w:numPr>
        <w:rPr>
          <w:shd w:val="clear" w:color="auto" w:fill="FFFFFF"/>
        </w:rPr>
      </w:pPr>
      <w:r>
        <w:rPr>
          <w:shd w:val="clear" w:color="auto" w:fill="FFFFFF"/>
        </w:rPr>
        <w:t>Special Educational Needs and Disabilities Policy</w:t>
      </w:r>
    </w:p>
    <w:p w14:paraId="29E18857" w14:textId="4DD8F866" w:rsidR="00BD4667" w:rsidRDefault="00BD4667" w:rsidP="00890C30">
      <w:pPr>
        <w:pStyle w:val="ListParagraph"/>
        <w:numPr>
          <w:ilvl w:val="0"/>
          <w:numId w:val="11"/>
        </w:numPr>
        <w:rPr>
          <w:shd w:val="clear" w:color="auto" w:fill="FFFFFF"/>
        </w:rPr>
      </w:pPr>
      <w:r>
        <w:rPr>
          <w:shd w:val="clear" w:color="auto" w:fill="FFFFFF"/>
        </w:rPr>
        <w:t>SEND Information Report</w:t>
      </w:r>
    </w:p>
    <w:p w14:paraId="3673BB84" w14:textId="3710499B" w:rsidR="00C9623E" w:rsidRDefault="00C9623E" w:rsidP="00C9623E">
      <w:pPr>
        <w:rPr>
          <w:shd w:val="clear" w:color="auto" w:fill="FFFFFF"/>
        </w:rPr>
      </w:pPr>
    </w:p>
    <w:p w14:paraId="06E48A77" w14:textId="25564EDE" w:rsidR="00C9623E" w:rsidRPr="00AD6069" w:rsidRDefault="00C9623E" w:rsidP="00C9623E">
      <w:pPr>
        <w:rPr>
          <w:shd w:val="clear" w:color="auto" w:fill="FFFFFF"/>
        </w:rPr>
      </w:pPr>
      <w:r w:rsidRPr="00696515">
        <w:rPr>
          <w:shd w:val="clear" w:color="auto" w:fill="FFFFFF"/>
        </w:rPr>
        <w:t>For the purpose of this policy, the Equality Act 2010 will be referred to as ‘the Act’.</w:t>
      </w:r>
    </w:p>
    <w:p w14:paraId="0DFAD646" w14:textId="5376F862" w:rsidR="00C9623E" w:rsidRPr="00AD6069" w:rsidRDefault="00C9623E" w:rsidP="00C9623E">
      <w:pPr>
        <w:pStyle w:val="ListParagraph"/>
        <w:rPr>
          <w:shd w:val="clear" w:color="auto" w:fill="FFFFFF"/>
        </w:rPr>
      </w:pPr>
    </w:p>
    <w:p w14:paraId="182AC07E" w14:textId="77777777" w:rsidR="00EB1A91" w:rsidRPr="00AD6069" w:rsidRDefault="00EB1A91" w:rsidP="00065E23">
      <w:pPr>
        <w:pStyle w:val="TSB-Level1Numbers"/>
        <w:numPr>
          <w:ilvl w:val="0"/>
          <w:numId w:val="0"/>
        </w:numPr>
        <w:rPr>
          <w:sz w:val="24"/>
        </w:rPr>
      </w:pPr>
      <w:r w:rsidRPr="00AD6069">
        <w:rPr>
          <w:sz w:val="24"/>
        </w:rPr>
        <w:t>The Equality Act 2010 provides a modern, single legal framework with three broad duties:</w:t>
      </w:r>
    </w:p>
    <w:p w14:paraId="3B276403" w14:textId="77777777" w:rsidR="00EB1A91" w:rsidRPr="00696515" w:rsidRDefault="00EB1A91" w:rsidP="00EB1A91">
      <w:pPr>
        <w:pStyle w:val="TSB-PolicyBullets"/>
        <w:rPr>
          <w:rFonts w:ascii="Arial" w:hAnsi="Arial" w:cs="Arial"/>
          <w:color w:val="000000" w:themeColor="text1"/>
          <w:sz w:val="24"/>
          <w:szCs w:val="24"/>
        </w:rPr>
      </w:pPr>
      <w:r w:rsidRPr="00696515">
        <w:rPr>
          <w:rFonts w:ascii="Arial" w:hAnsi="Arial" w:cs="Arial"/>
          <w:color w:val="000000" w:themeColor="text1"/>
          <w:sz w:val="24"/>
          <w:szCs w:val="24"/>
        </w:rPr>
        <w:t>Eliminate discrimination</w:t>
      </w:r>
    </w:p>
    <w:p w14:paraId="71349071"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Advance equality of opportunity</w:t>
      </w:r>
    </w:p>
    <w:p w14:paraId="08963897" w14:textId="7B1C6F8A" w:rsidR="00EB1A91"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Foster good relations</w:t>
      </w:r>
    </w:p>
    <w:p w14:paraId="0CEFF99F" w14:textId="395E0DDD" w:rsidR="00C9623E" w:rsidRPr="00005583" w:rsidRDefault="00C9623E" w:rsidP="00C9623E">
      <w:pPr>
        <w:pStyle w:val="TSB-PolicyBullets"/>
        <w:numPr>
          <w:ilvl w:val="0"/>
          <w:numId w:val="0"/>
        </w:numPr>
        <w:rPr>
          <w:rFonts w:ascii="Arial" w:hAnsi="Arial" w:cs="Arial"/>
          <w:color w:val="000000" w:themeColor="text1"/>
          <w:sz w:val="24"/>
          <w:szCs w:val="24"/>
        </w:rPr>
      </w:pPr>
      <w:r w:rsidRPr="00C9623E">
        <w:rPr>
          <w:rFonts w:ascii="Arial" w:hAnsi="Arial" w:cs="Arial"/>
          <w:color w:val="000000" w:themeColor="text1"/>
          <w:sz w:val="24"/>
          <w:szCs w:val="24"/>
        </w:rPr>
        <w:t>The school fully understands the principles of the Act and the work needed to ensure that those with protected characteristics are not discriminated against and are given equal opportunities</w:t>
      </w:r>
      <w:r>
        <w:rPr>
          <w:rFonts w:ascii="Arial" w:hAnsi="Arial" w:cs="Arial"/>
          <w:color w:val="000000" w:themeColor="text1"/>
          <w:sz w:val="24"/>
          <w:szCs w:val="24"/>
        </w:rPr>
        <w:t xml:space="preserve">. </w:t>
      </w:r>
      <w:r w:rsidRPr="00C9623E">
        <w:rPr>
          <w:rFonts w:ascii="Arial" w:hAnsi="Arial" w:cs="Arial"/>
          <w:color w:val="000000" w:themeColor="text1"/>
          <w:sz w:val="24"/>
          <w:szCs w:val="24"/>
        </w:rPr>
        <w:t>Protected characteristics, under the Act, are as follows:</w:t>
      </w:r>
    </w:p>
    <w:p w14:paraId="6FBEDA54"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Age</w:t>
      </w:r>
    </w:p>
    <w:p w14:paraId="07CAAC40"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Disability</w:t>
      </w:r>
    </w:p>
    <w:p w14:paraId="053EBDBD"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Race, colour, nationality or ethnicity</w:t>
      </w:r>
    </w:p>
    <w:p w14:paraId="5301AEC3"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 xml:space="preserve">Sex </w:t>
      </w:r>
    </w:p>
    <w:p w14:paraId="029A440A"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Gender reassignment</w:t>
      </w:r>
    </w:p>
    <w:p w14:paraId="7330D4E6"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Maternity and pregnancy</w:t>
      </w:r>
    </w:p>
    <w:p w14:paraId="33646E46"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Religion and belief</w:t>
      </w:r>
    </w:p>
    <w:p w14:paraId="2EE7416E"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Sexual orientation</w:t>
      </w:r>
    </w:p>
    <w:p w14:paraId="45E2AF04" w14:textId="7A7978E9" w:rsidR="00C9623E" w:rsidRPr="00696515" w:rsidRDefault="00EB1A91" w:rsidP="00696515">
      <w:pPr>
        <w:pStyle w:val="TSB-PolicyBullets"/>
        <w:spacing w:before="120"/>
        <w:rPr>
          <w:rFonts w:ascii="Arial" w:hAnsi="Arial" w:cs="Arial"/>
          <w:color w:val="000000" w:themeColor="text1"/>
          <w:sz w:val="24"/>
          <w:szCs w:val="24"/>
        </w:rPr>
      </w:pPr>
      <w:r w:rsidRPr="00005583">
        <w:rPr>
          <w:rFonts w:ascii="Arial" w:hAnsi="Arial" w:cs="Arial"/>
          <w:color w:val="000000" w:themeColor="text1"/>
          <w:sz w:val="24"/>
          <w:szCs w:val="24"/>
        </w:rPr>
        <w:t xml:space="preserve">Marriage and civil partnership </w:t>
      </w:r>
    </w:p>
    <w:p w14:paraId="71F307FD" w14:textId="2A518C3A" w:rsidR="00C9623E" w:rsidRDefault="00C9623E" w:rsidP="00C9623E">
      <w:pPr>
        <w:pStyle w:val="TSB-PolicyBullets"/>
        <w:numPr>
          <w:ilvl w:val="0"/>
          <w:numId w:val="0"/>
        </w:numPr>
        <w:spacing w:before="120"/>
        <w:rPr>
          <w:rFonts w:ascii="Arial" w:hAnsi="Arial" w:cs="Arial"/>
          <w:color w:val="000000" w:themeColor="text1"/>
          <w:sz w:val="24"/>
          <w:szCs w:val="24"/>
        </w:rPr>
      </w:pPr>
      <w:r w:rsidRPr="00C9623E">
        <w:rPr>
          <w:rFonts w:ascii="Arial" w:hAnsi="Arial" w:cs="Arial"/>
          <w:color w:val="000000" w:themeColor="text1"/>
          <w:sz w:val="24"/>
          <w:szCs w:val="24"/>
        </w:rPr>
        <w:t>The Act makes it unlawful for the responsible body of a school to discriminate against, harass or victimise a pupil or potential pupil</w:t>
      </w:r>
      <w:r>
        <w:rPr>
          <w:rFonts w:ascii="Arial" w:hAnsi="Arial" w:cs="Arial"/>
          <w:color w:val="000000" w:themeColor="text1"/>
          <w:sz w:val="24"/>
          <w:szCs w:val="24"/>
        </w:rPr>
        <w:t>:</w:t>
      </w:r>
    </w:p>
    <w:p w14:paraId="57D525FC"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In relation to admissions.</w:t>
      </w:r>
    </w:p>
    <w:p w14:paraId="271F1A9A"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In the way it provides education for pupils.</w:t>
      </w:r>
    </w:p>
    <w:p w14:paraId="6F4C488E" w14:textId="77777777" w:rsidR="00EB1A91" w:rsidRPr="00005583"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In the way it provides pupils access to any benefit, facility or service.</w:t>
      </w:r>
    </w:p>
    <w:p w14:paraId="5C885BC8" w14:textId="3299D2F7" w:rsidR="00EB1A91" w:rsidRDefault="00EB1A91" w:rsidP="00EB1A91">
      <w:pPr>
        <w:pStyle w:val="TSB-PolicyBullets"/>
        <w:rPr>
          <w:rFonts w:ascii="Arial" w:hAnsi="Arial" w:cs="Arial"/>
          <w:color w:val="000000" w:themeColor="text1"/>
          <w:sz w:val="24"/>
          <w:szCs w:val="24"/>
        </w:rPr>
      </w:pPr>
      <w:r w:rsidRPr="00005583">
        <w:rPr>
          <w:rFonts w:ascii="Arial" w:hAnsi="Arial" w:cs="Arial"/>
          <w:color w:val="000000" w:themeColor="text1"/>
          <w:sz w:val="24"/>
          <w:szCs w:val="24"/>
        </w:rPr>
        <w:t>By excluding a pupil or subjecting them to any other detriment.</w:t>
      </w:r>
    </w:p>
    <w:p w14:paraId="53539727" w14:textId="77777777" w:rsidR="00696515" w:rsidRDefault="00696515" w:rsidP="00696515">
      <w:pPr>
        <w:pStyle w:val="TSB-PolicyBullets"/>
        <w:numPr>
          <w:ilvl w:val="0"/>
          <w:numId w:val="0"/>
        </w:numPr>
        <w:spacing w:after="0"/>
        <w:rPr>
          <w:rFonts w:ascii="Arial" w:hAnsi="Arial" w:cs="Arial"/>
          <w:color w:val="000000" w:themeColor="text1"/>
          <w:sz w:val="24"/>
          <w:szCs w:val="24"/>
        </w:rPr>
      </w:pPr>
    </w:p>
    <w:p w14:paraId="523F1FDA" w14:textId="0DDCB52C" w:rsidR="00696515" w:rsidRDefault="00696515" w:rsidP="00696515">
      <w:pPr>
        <w:pStyle w:val="TSB-PolicyBullets"/>
        <w:numPr>
          <w:ilvl w:val="0"/>
          <w:numId w:val="0"/>
        </w:numPr>
        <w:spacing w:after="0"/>
        <w:rPr>
          <w:rFonts w:ascii="Arial" w:hAnsi="Arial" w:cs="Arial"/>
          <w:color w:val="000000" w:themeColor="text1"/>
          <w:sz w:val="24"/>
          <w:szCs w:val="24"/>
        </w:rPr>
      </w:pPr>
      <w:r w:rsidRPr="00696515">
        <w:rPr>
          <w:rFonts w:ascii="Arial" w:hAnsi="Arial" w:cs="Arial"/>
          <w:color w:val="000000" w:themeColor="text1"/>
          <w:sz w:val="24"/>
          <w:szCs w:val="24"/>
        </w:rPr>
        <w:t xml:space="preserve">The responsible body for the school is the </w:t>
      </w:r>
      <w:r w:rsidR="002734D7">
        <w:rPr>
          <w:rFonts w:ascii="Arial" w:hAnsi="Arial" w:cs="Arial"/>
          <w:color w:val="000000" w:themeColor="text1"/>
          <w:sz w:val="24"/>
          <w:szCs w:val="24"/>
        </w:rPr>
        <w:t>Governing Body</w:t>
      </w:r>
      <w:r>
        <w:rPr>
          <w:rFonts w:ascii="Arial" w:hAnsi="Arial" w:cs="Arial"/>
          <w:color w:val="000000" w:themeColor="text1"/>
          <w:sz w:val="24"/>
          <w:szCs w:val="24"/>
        </w:rPr>
        <w:t>.</w:t>
      </w:r>
    </w:p>
    <w:p w14:paraId="7D634B05" w14:textId="77777777" w:rsidR="00696515" w:rsidRDefault="00696515" w:rsidP="00696515">
      <w:pPr>
        <w:pStyle w:val="TSB-PolicyBullets"/>
        <w:numPr>
          <w:ilvl w:val="0"/>
          <w:numId w:val="0"/>
        </w:numPr>
        <w:spacing w:after="0"/>
        <w:rPr>
          <w:rFonts w:ascii="Arial" w:hAnsi="Arial" w:cs="Arial"/>
          <w:color w:val="000000" w:themeColor="text1"/>
          <w:sz w:val="24"/>
          <w:szCs w:val="24"/>
        </w:rPr>
      </w:pPr>
    </w:p>
    <w:p w14:paraId="25762E41" w14:textId="6A1ACAC1" w:rsidR="00696515" w:rsidRDefault="00696515" w:rsidP="00696515">
      <w:pPr>
        <w:pStyle w:val="TSB-PolicyBullets"/>
        <w:numPr>
          <w:ilvl w:val="0"/>
          <w:numId w:val="0"/>
        </w:numPr>
        <w:spacing w:after="0"/>
        <w:rPr>
          <w:rFonts w:ascii="Arial" w:hAnsi="Arial" w:cs="Arial"/>
          <w:color w:val="000000" w:themeColor="text1"/>
          <w:sz w:val="24"/>
          <w:szCs w:val="24"/>
        </w:rPr>
      </w:pPr>
      <w:r w:rsidRPr="00696515">
        <w:rPr>
          <w:rFonts w:ascii="Arial" w:hAnsi="Arial" w:cs="Arial"/>
          <w:color w:val="000000" w:themeColor="text1"/>
          <w:sz w:val="24"/>
          <w:szCs w:val="24"/>
        </w:rPr>
        <w:t>The school’s liability not to discriminate, harass or victimise does not end when a pupil has left the school, but will apply to subsequent actions connected to the previous relationship between school and pupil, such as the provision of references on former pupils or access to “old pupils” communications and activities</w:t>
      </w:r>
      <w:r>
        <w:rPr>
          <w:rFonts w:ascii="Arial" w:hAnsi="Arial" w:cs="Arial"/>
          <w:color w:val="000000" w:themeColor="text1"/>
          <w:sz w:val="24"/>
          <w:szCs w:val="24"/>
        </w:rPr>
        <w:t>.</w:t>
      </w:r>
    </w:p>
    <w:p w14:paraId="20E13FA2" w14:textId="7C52E471" w:rsidR="00696515" w:rsidRDefault="00696515" w:rsidP="00696515">
      <w:pPr>
        <w:pStyle w:val="TSB-PolicyBullets"/>
        <w:numPr>
          <w:ilvl w:val="0"/>
          <w:numId w:val="0"/>
        </w:numPr>
        <w:spacing w:after="0"/>
        <w:rPr>
          <w:rFonts w:ascii="Arial" w:hAnsi="Arial" w:cs="Arial"/>
          <w:color w:val="000000" w:themeColor="text1"/>
          <w:sz w:val="24"/>
          <w:szCs w:val="24"/>
        </w:rPr>
      </w:pPr>
    </w:p>
    <w:p w14:paraId="1312C4E8" w14:textId="232B51CB" w:rsidR="00696515" w:rsidRDefault="00696515" w:rsidP="00696515">
      <w:pPr>
        <w:pStyle w:val="TSB-PolicyBullets"/>
        <w:numPr>
          <w:ilvl w:val="0"/>
          <w:numId w:val="0"/>
        </w:numPr>
        <w:spacing w:after="0"/>
        <w:rPr>
          <w:rFonts w:ascii="Arial" w:eastAsia="Calibri" w:hAnsi="Arial" w:cs="Arial"/>
          <w:color w:val="000000" w:themeColor="text1"/>
          <w:sz w:val="24"/>
          <w:szCs w:val="24"/>
        </w:rPr>
      </w:pPr>
      <w:r w:rsidRPr="00005583">
        <w:rPr>
          <w:rFonts w:ascii="Arial" w:eastAsia="Calibri" w:hAnsi="Arial" w:cs="Arial"/>
          <w:color w:val="000000" w:themeColor="text1"/>
          <w:sz w:val="24"/>
          <w:szCs w:val="24"/>
        </w:rPr>
        <w:t xml:space="preserve">The </w:t>
      </w:r>
      <w:r w:rsidRPr="00696515">
        <w:rPr>
          <w:rFonts w:ascii="Arial" w:eastAsia="Calibri" w:hAnsi="Arial" w:cs="Arial"/>
          <w:color w:val="000000" w:themeColor="text1"/>
          <w:sz w:val="24"/>
          <w:szCs w:val="24"/>
        </w:rPr>
        <w:t>school will promote equality of opportunity for all staff and job applicants.</w:t>
      </w:r>
    </w:p>
    <w:p w14:paraId="4FEDA2A0" w14:textId="6A84B1B5" w:rsidR="001D141B" w:rsidRDefault="001D141B" w:rsidP="00696515">
      <w:pPr>
        <w:pStyle w:val="TSB-PolicyBullets"/>
        <w:numPr>
          <w:ilvl w:val="0"/>
          <w:numId w:val="0"/>
        </w:numPr>
        <w:spacing w:after="0"/>
        <w:rPr>
          <w:rFonts w:ascii="Arial" w:eastAsia="Calibri" w:hAnsi="Arial" w:cs="Arial"/>
          <w:color w:val="000000" w:themeColor="text1"/>
          <w:sz w:val="24"/>
          <w:szCs w:val="24"/>
        </w:rPr>
      </w:pPr>
    </w:p>
    <w:p w14:paraId="7FA267EF" w14:textId="77777777" w:rsidR="001D141B" w:rsidRPr="00696515" w:rsidRDefault="001D141B" w:rsidP="00696515">
      <w:pPr>
        <w:pStyle w:val="TSB-PolicyBullets"/>
        <w:numPr>
          <w:ilvl w:val="0"/>
          <w:numId w:val="0"/>
        </w:numPr>
        <w:spacing w:after="0"/>
        <w:rPr>
          <w:rFonts w:ascii="Arial" w:hAnsi="Arial" w:cs="Arial"/>
          <w:color w:val="000000" w:themeColor="text1"/>
          <w:sz w:val="24"/>
          <w:szCs w:val="24"/>
        </w:rPr>
      </w:pPr>
    </w:p>
    <w:p w14:paraId="447DDADA" w14:textId="77777777" w:rsidR="00696515" w:rsidRPr="00065E23" w:rsidRDefault="00696515" w:rsidP="00696515">
      <w:pPr>
        <w:pStyle w:val="TSB-PolicyBullets"/>
        <w:numPr>
          <w:ilvl w:val="0"/>
          <w:numId w:val="0"/>
        </w:numPr>
        <w:rPr>
          <w:rFonts w:ascii="Arial" w:hAnsi="Arial" w:cs="Arial"/>
          <w:color w:val="000000" w:themeColor="text1"/>
          <w:sz w:val="24"/>
          <w:szCs w:val="24"/>
        </w:rPr>
      </w:pPr>
    </w:p>
    <w:p w14:paraId="0323261F" w14:textId="53813EAB" w:rsidR="00F07A9F" w:rsidRPr="00065E23" w:rsidRDefault="00F07A9F" w:rsidP="00065E23">
      <w:pPr>
        <w:pStyle w:val="Heading1"/>
      </w:pPr>
      <w:r w:rsidRPr="00065E23">
        <w:t xml:space="preserve">Guiding </w:t>
      </w:r>
      <w:r w:rsidR="00696515" w:rsidRPr="00065E23">
        <w:t>P</w:t>
      </w:r>
      <w:r w:rsidRPr="00065E23">
        <w:t xml:space="preserve">rinciples </w:t>
      </w:r>
    </w:p>
    <w:p w14:paraId="767A167A" w14:textId="08FF0EB4" w:rsidR="00F07A9F" w:rsidRPr="00696515" w:rsidRDefault="00F07A9F" w:rsidP="00F07A9F">
      <w:pPr>
        <w:pStyle w:val="Default"/>
        <w:rPr>
          <w:rFonts w:ascii="Arial" w:hAnsi="Arial" w:cs="Arial"/>
          <w:color w:val="000000" w:themeColor="text1"/>
        </w:rPr>
      </w:pPr>
      <w:r w:rsidRPr="00696515">
        <w:rPr>
          <w:rFonts w:ascii="Arial" w:hAnsi="Arial" w:cs="Arial"/>
          <w:color w:val="000000" w:themeColor="text1"/>
        </w:rPr>
        <w:t xml:space="preserve">In fulfilling the legal obligations cited above, we are guided by </w:t>
      </w:r>
      <w:r w:rsidR="004D748D">
        <w:rPr>
          <w:rFonts w:ascii="Arial" w:hAnsi="Arial" w:cs="Arial"/>
          <w:color w:val="000000" w:themeColor="text1"/>
        </w:rPr>
        <w:t>seven</w:t>
      </w:r>
      <w:r w:rsidRPr="00696515">
        <w:rPr>
          <w:rFonts w:ascii="Arial" w:hAnsi="Arial" w:cs="Arial"/>
          <w:color w:val="000000" w:themeColor="text1"/>
        </w:rPr>
        <w:t xml:space="preserve"> principles: </w:t>
      </w:r>
    </w:p>
    <w:p w14:paraId="44BD2E66" w14:textId="77777777" w:rsidR="00F07A9F" w:rsidRPr="0017101C" w:rsidRDefault="00F07A9F" w:rsidP="00F07A9F">
      <w:pPr>
        <w:pStyle w:val="Default"/>
        <w:rPr>
          <w:rFonts w:ascii="Arial" w:hAnsi="Arial" w:cs="Arial"/>
          <w:b/>
          <w:bCs/>
          <w:strike/>
          <w:color w:val="FF0000"/>
        </w:rPr>
      </w:pPr>
    </w:p>
    <w:p w14:paraId="28A9D500" w14:textId="06C9EEF7" w:rsidR="00F07A9F" w:rsidRDefault="00F07A9F" w:rsidP="00F07A9F">
      <w:pPr>
        <w:pStyle w:val="Default"/>
        <w:rPr>
          <w:rFonts w:ascii="Arial" w:hAnsi="Arial" w:cs="Arial"/>
          <w:b/>
          <w:bCs/>
          <w:color w:val="000000" w:themeColor="text1"/>
        </w:rPr>
      </w:pPr>
      <w:r w:rsidRPr="00696515">
        <w:rPr>
          <w:rFonts w:ascii="Arial" w:hAnsi="Arial" w:cs="Arial"/>
          <w:b/>
          <w:bCs/>
          <w:color w:val="000000" w:themeColor="text1"/>
        </w:rPr>
        <w:t xml:space="preserve">Principle 1: All learners are of equal value. </w:t>
      </w:r>
    </w:p>
    <w:p w14:paraId="0BE121BF" w14:textId="1D9B3E3B" w:rsidR="00B718CC" w:rsidRPr="00B718CC" w:rsidRDefault="00B718CC" w:rsidP="00B718CC">
      <w:pPr>
        <w:pStyle w:val="Default"/>
        <w:rPr>
          <w:rFonts w:ascii="Arial" w:hAnsi="Arial" w:cs="Arial"/>
          <w:i/>
          <w:iCs/>
          <w:color w:val="000000" w:themeColor="text1"/>
        </w:rPr>
      </w:pPr>
      <w:r w:rsidRPr="007E4DB3">
        <w:rPr>
          <w:rFonts w:ascii="Arial" w:hAnsi="Arial" w:cs="Arial"/>
          <w:color w:val="000000" w:themeColor="text1"/>
        </w:rPr>
        <w:t>We see all learners and potential learners, and their parents</w:t>
      </w:r>
      <w:r w:rsidR="004064F4">
        <w:rPr>
          <w:rFonts w:ascii="Arial" w:hAnsi="Arial" w:cs="Arial"/>
          <w:color w:val="000000" w:themeColor="text1"/>
        </w:rPr>
        <w:t xml:space="preserve">, guardians and carers </w:t>
      </w:r>
      <w:r w:rsidRPr="007E4DB3">
        <w:rPr>
          <w:rFonts w:ascii="Arial" w:hAnsi="Arial" w:cs="Arial"/>
          <w:color w:val="000000" w:themeColor="text1"/>
        </w:rPr>
        <w:t>as of equal value, regardless of any protected characteristic</w:t>
      </w:r>
      <w:r w:rsidR="0003040D">
        <w:rPr>
          <w:rFonts w:ascii="Arial" w:hAnsi="Arial" w:cs="Arial"/>
          <w:i/>
          <w:iCs/>
          <w:color w:val="000000" w:themeColor="text1"/>
        </w:rPr>
        <w:t>.</w:t>
      </w:r>
    </w:p>
    <w:p w14:paraId="4D02B302" w14:textId="77777777" w:rsidR="00696515" w:rsidRPr="00696515" w:rsidRDefault="00696515" w:rsidP="00F07A9F">
      <w:pPr>
        <w:pStyle w:val="Default"/>
        <w:rPr>
          <w:rFonts w:ascii="Arial" w:hAnsi="Arial" w:cs="Arial"/>
          <w:color w:val="000000" w:themeColor="text1"/>
        </w:rPr>
      </w:pPr>
    </w:p>
    <w:p w14:paraId="7F9BB6F4" w14:textId="6A4E3169" w:rsidR="00F07A9F" w:rsidRDefault="00F07A9F" w:rsidP="00F07A9F">
      <w:pPr>
        <w:pStyle w:val="Default"/>
        <w:rPr>
          <w:rFonts w:ascii="Arial" w:hAnsi="Arial" w:cs="Arial"/>
          <w:b/>
          <w:bCs/>
          <w:color w:val="000000" w:themeColor="text1"/>
        </w:rPr>
      </w:pPr>
      <w:r w:rsidRPr="00696515">
        <w:rPr>
          <w:rFonts w:ascii="Arial" w:hAnsi="Arial" w:cs="Arial"/>
          <w:b/>
          <w:bCs/>
          <w:color w:val="000000" w:themeColor="text1"/>
        </w:rPr>
        <w:t xml:space="preserve">Principle 2: We recognise and respect difference. </w:t>
      </w:r>
    </w:p>
    <w:p w14:paraId="54CA7DCF" w14:textId="28082E16" w:rsidR="00B718CC" w:rsidRPr="00C54674" w:rsidRDefault="00C54674" w:rsidP="00F07A9F">
      <w:pPr>
        <w:pStyle w:val="Default"/>
        <w:rPr>
          <w:rFonts w:ascii="Arial" w:hAnsi="Arial" w:cs="Arial"/>
          <w:color w:val="000000" w:themeColor="text1"/>
        </w:rPr>
      </w:pPr>
      <w:r w:rsidRPr="00C54674">
        <w:rPr>
          <w:rFonts w:ascii="Arial" w:hAnsi="Arial" w:cs="Arial"/>
          <w:color w:val="000000" w:themeColor="text1"/>
        </w:rPr>
        <w:t xml:space="preserve">Treating people equally can mean treating them differently. </w:t>
      </w:r>
      <w:r w:rsidR="00B718CC" w:rsidRPr="00C54674">
        <w:rPr>
          <w:rFonts w:ascii="Arial" w:hAnsi="Arial" w:cs="Arial"/>
          <w:color w:val="000000" w:themeColor="text1"/>
        </w:rPr>
        <w:t>Our policies, procedures and activities will not discriminate but must nevertheless take account of differences in life-experience, outlook and background, and in the kinds of barriers and disadvantages which people may face in relation to any protected characteristic</w:t>
      </w:r>
      <w:r w:rsidRPr="00C54674">
        <w:rPr>
          <w:rFonts w:ascii="Arial" w:hAnsi="Arial" w:cs="Arial"/>
          <w:color w:val="000000" w:themeColor="text1"/>
        </w:rPr>
        <w:t>.</w:t>
      </w:r>
    </w:p>
    <w:p w14:paraId="79F041F4" w14:textId="77777777" w:rsidR="00F07A9F" w:rsidRPr="00696515" w:rsidRDefault="00F07A9F" w:rsidP="00F07A9F">
      <w:pPr>
        <w:pStyle w:val="Default"/>
        <w:rPr>
          <w:rFonts w:ascii="Arial" w:hAnsi="Arial" w:cs="Arial"/>
          <w:color w:val="000000" w:themeColor="text1"/>
        </w:rPr>
      </w:pPr>
    </w:p>
    <w:p w14:paraId="13427AA7" w14:textId="7BB663E4" w:rsidR="00FD1E75" w:rsidRPr="00871532" w:rsidRDefault="00F07A9F" w:rsidP="00F0791B">
      <w:pPr>
        <w:pStyle w:val="Default"/>
        <w:rPr>
          <w:rFonts w:ascii="Arial" w:hAnsi="Arial" w:cs="Arial"/>
          <w:b/>
          <w:bCs/>
          <w:color w:val="000000" w:themeColor="text1"/>
        </w:rPr>
      </w:pPr>
      <w:r w:rsidRPr="00696515">
        <w:rPr>
          <w:rFonts w:ascii="Arial" w:hAnsi="Arial" w:cs="Arial"/>
          <w:b/>
          <w:bCs/>
          <w:color w:val="000000" w:themeColor="text1"/>
        </w:rPr>
        <w:t xml:space="preserve">Principle 3: We foster positive attitudes and relationships, and a shared sense of cohesion and belonging. </w:t>
      </w:r>
    </w:p>
    <w:p w14:paraId="378EBB1A" w14:textId="651EF6CF" w:rsidR="00595DA7" w:rsidRDefault="00065E23" w:rsidP="00FD1E75">
      <w:pPr>
        <w:pStyle w:val="Default"/>
        <w:rPr>
          <w:rFonts w:ascii="Arial" w:hAnsi="Arial" w:cs="Arial"/>
          <w:color w:val="000000" w:themeColor="text1"/>
        </w:rPr>
      </w:pPr>
      <w:r>
        <w:rPr>
          <w:rFonts w:ascii="Arial" w:hAnsi="Arial" w:cs="Arial"/>
          <w:color w:val="000000" w:themeColor="text1"/>
        </w:rPr>
        <w:t>We f</w:t>
      </w:r>
      <w:r w:rsidR="00595DA7" w:rsidRPr="00595DA7">
        <w:rPr>
          <w:rFonts w:ascii="Arial" w:hAnsi="Arial" w:cs="Arial"/>
          <w:color w:val="000000" w:themeColor="text1"/>
        </w:rPr>
        <w:t>oster positive attitudes and relationships, a shared sense of cohesion and belonging, and ensure this is promoted in our policies, procedures and activities.</w:t>
      </w:r>
    </w:p>
    <w:p w14:paraId="1EC63B1D" w14:textId="77777777" w:rsidR="00595DA7" w:rsidRDefault="00595DA7" w:rsidP="00FD1E75">
      <w:pPr>
        <w:pStyle w:val="Default"/>
        <w:rPr>
          <w:rFonts w:ascii="Arial" w:hAnsi="Arial" w:cs="Arial"/>
          <w:color w:val="000000" w:themeColor="text1"/>
        </w:rPr>
      </w:pPr>
    </w:p>
    <w:p w14:paraId="1FED6AD6" w14:textId="0C05049D" w:rsidR="00FD1E75" w:rsidRPr="00123349" w:rsidRDefault="00FD1E75" w:rsidP="00FD1E75">
      <w:pPr>
        <w:pStyle w:val="Default"/>
        <w:rPr>
          <w:rFonts w:ascii="Arial" w:hAnsi="Arial" w:cs="Arial"/>
          <w:color w:val="000000" w:themeColor="text1"/>
        </w:rPr>
      </w:pPr>
      <w:r w:rsidRPr="00123349">
        <w:rPr>
          <w:rFonts w:ascii="Arial" w:hAnsi="Arial" w:cs="Arial"/>
          <w:color w:val="000000" w:themeColor="text1"/>
        </w:rPr>
        <w:t>Policies and programmes promote:</w:t>
      </w:r>
    </w:p>
    <w:p w14:paraId="722847E4" w14:textId="213AAA7A" w:rsidR="00FD1E75" w:rsidRPr="00123349" w:rsidRDefault="00FD1E75" w:rsidP="00890C30">
      <w:pPr>
        <w:pStyle w:val="Default"/>
        <w:numPr>
          <w:ilvl w:val="0"/>
          <w:numId w:val="14"/>
        </w:numPr>
        <w:rPr>
          <w:rFonts w:ascii="Arial" w:hAnsi="Arial" w:cs="Arial"/>
          <w:color w:val="000000" w:themeColor="text1"/>
        </w:rPr>
      </w:pPr>
      <w:r w:rsidRPr="00123349">
        <w:rPr>
          <w:rFonts w:ascii="Arial" w:hAnsi="Arial" w:cs="Arial"/>
          <w:color w:val="000000" w:themeColor="text1"/>
        </w:rPr>
        <w:t>positive attitudes and interactions</w:t>
      </w:r>
    </w:p>
    <w:p w14:paraId="0E5ADFDB" w14:textId="419F8743" w:rsidR="00FD1E75" w:rsidRPr="00123349" w:rsidRDefault="00FD1E75" w:rsidP="00890C30">
      <w:pPr>
        <w:pStyle w:val="Default"/>
        <w:numPr>
          <w:ilvl w:val="0"/>
          <w:numId w:val="13"/>
        </w:numPr>
        <w:rPr>
          <w:rFonts w:ascii="Arial" w:hAnsi="Arial" w:cs="Arial"/>
          <w:color w:val="000000" w:themeColor="text1"/>
        </w:rPr>
      </w:pPr>
      <w:r w:rsidRPr="00123349">
        <w:rPr>
          <w:rFonts w:ascii="Arial" w:hAnsi="Arial" w:cs="Arial"/>
          <w:color w:val="000000" w:themeColor="text1"/>
        </w:rPr>
        <w:t>mutual respect and good relations</w:t>
      </w:r>
    </w:p>
    <w:p w14:paraId="492E2A0E" w14:textId="78B6F7D7" w:rsidR="00FD1E75" w:rsidRPr="00123349" w:rsidRDefault="00FD1E75" w:rsidP="00890C30">
      <w:pPr>
        <w:pStyle w:val="Default"/>
        <w:numPr>
          <w:ilvl w:val="0"/>
          <w:numId w:val="12"/>
        </w:numPr>
        <w:rPr>
          <w:rFonts w:ascii="Arial" w:hAnsi="Arial" w:cs="Arial"/>
          <w:color w:val="000000" w:themeColor="text1"/>
        </w:rPr>
      </w:pPr>
      <w:r w:rsidRPr="00123349">
        <w:rPr>
          <w:rFonts w:ascii="Arial" w:hAnsi="Arial" w:cs="Arial"/>
          <w:color w:val="000000" w:themeColor="text1"/>
        </w:rPr>
        <w:t>an absence of harassment or prejudice-related bullying between people of different ability, background, gender or cultural identity</w:t>
      </w:r>
    </w:p>
    <w:p w14:paraId="4D14F79F" w14:textId="386C5A4A" w:rsidR="004D748D" w:rsidRPr="00123349" w:rsidRDefault="004D748D" w:rsidP="004D748D">
      <w:pPr>
        <w:pStyle w:val="Default"/>
        <w:rPr>
          <w:rFonts w:ascii="Arial" w:hAnsi="Arial" w:cs="Arial"/>
          <w:color w:val="000000" w:themeColor="text1"/>
        </w:rPr>
      </w:pPr>
    </w:p>
    <w:p w14:paraId="0FF2CE9A" w14:textId="77777777" w:rsidR="004D748D" w:rsidRPr="00123349" w:rsidRDefault="004D748D" w:rsidP="004D748D">
      <w:pPr>
        <w:pStyle w:val="Default"/>
        <w:rPr>
          <w:rFonts w:ascii="Arial" w:hAnsi="Arial" w:cs="Arial"/>
          <w:color w:val="000000" w:themeColor="text1"/>
        </w:rPr>
      </w:pPr>
      <w:r w:rsidRPr="00123349">
        <w:rPr>
          <w:rFonts w:ascii="Arial" w:hAnsi="Arial" w:cs="Arial"/>
          <w:color w:val="000000" w:themeColor="text1"/>
        </w:rPr>
        <w:t>The school will promote race equality and have due regard to eliminating unlawful racial discrimination, promoting equality of opportunity and good relations between people of different racial groups.</w:t>
      </w:r>
    </w:p>
    <w:p w14:paraId="70ECB5FF" w14:textId="77777777" w:rsidR="004D748D" w:rsidRPr="00123349" w:rsidRDefault="004D748D" w:rsidP="004D748D">
      <w:pPr>
        <w:pStyle w:val="Default"/>
        <w:rPr>
          <w:rFonts w:ascii="Arial" w:hAnsi="Arial" w:cs="Arial"/>
          <w:color w:val="000000" w:themeColor="text1"/>
        </w:rPr>
      </w:pPr>
    </w:p>
    <w:p w14:paraId="440EDF7D" w14:textId="77777777" w:rsidR="004D748D" w:rsidRPr="00123349" w:rsidRDefault="004D748D" w:rsidP="004D748D">
      <w:pPr>
        <w:pStyle w:val="Default"/>
        <w:rPr>
          <w:rFonts w:ascii="Arial" w:hAnsi="Arial" w:cs="Arial"/>
          <w:color w:val="000000" w:themeColor="text1"/>
        </w:rPr>
      </w:pPr>
      <w:r w:rsidRPr="00123349">
        <w:rPr>
          <w:rFonts w:ascii="Arial" w:hAnsi="Arial" w:cs="Arial"/>
          <w:color w:val="000000" w:themeColor="text1"/>
        </w:rPr>
        <w:t>The school will promote disability equality, ensuring equality of opportunity, eliminating unlawful discrimination and disability-related harassment and encouraging participation by disabled people in public life.</w:t>
      </w:r>
    </w:p>
    <w:p w14:paraId="09A08EF6" w14:textId="77777777" w:rsidR="004D748D" w:rsidRPr="00123349" w:rsidRDefault="004D748D" w:rsidP="004D748D">
      <w:pPr>
        <w:pStyle w:val="Default"/>
        <w:rPr>
          <w:rFonts w:ascii="Arial" w:hAnsi="Arial" w:cs="Arial"/>
          <w:color w:val="000000" w:themeColor="text1"/>
        </w:rPr>
      </w:pPr>
    </w:p>
    <w:p w14:paraId="6F9930F5" w14:textId="27DB1617" w:rsidR="004D748D" w:rsidRPr="00123349" w:rsidRDefault="004D748D" w:rsidP="004D748D">
      <w:pPr>
        <w:pStyle w:val="Default"/>
        <w:rPr>
          <w:rFonts w:ascii="Arial" w:hAnsi="Arial" w:cs="Arial"/>
          <w:color w:val="000000" w:themeColor="text1"/>
        </w:rPr>
      </w:pPr>
      <w:r w:rsidRPr="00123349">
        <w:rPr>
          <w:rFonts w:ascii="Arial" w:hAnsi="Arial" w:cs="Arial"/>
          <w:color w:val="000000" w:themeColor="text1"/>
        </w:rPr>
        <w:t>The school will promote gender equality by eliminating unlawful discrimination and harassment, and promote the equality of opportunity betwe</w:t>
      </w:r>
      <w:r w:rsidR="004064F4">
        <w:rPr>
          <w:rFonts w:ascii="Arial" w:hAnsi="Arial" w:cs="Arial"/>
          <w:color w:val="000000" w:themeColor="text1"/>
        </w:rPr>
        <w:t>en all genders</w:t>
      </w:r>
      <w:r w:rsidRPr="00123349">
        <w:rPr>
          <w:rFonts w:ascii="Arial" w:hAnsi="Arial" w:cs="Arial"/>
          <w:color w:val="000000" w:themeColor="text1"/>
        </w:rPr>
        <w:t>.</w:t>
      </w:r>
    </w:p>
    <w:p w14:paraId="62F80CAE" w14:textId="77777777" w:rsidR="004D748D" w:rsidRPr="00123349" w:rsidRDefault="004D748D" w:rsidP="004D748D">
      <w:pPr>
        <w:pStyle w:val="Default"/>
        <w:rPr>
          <w:rFonts w:ascii="Arial" w:hAnsi="Arial" w:cs="Arial"/>
          <w:color w:val="000000" w:themeColor="text1"/>
        </w:rPr>
      </w:pPr>
    </w:p>
    <w:p w14:paraId="610B5BC8" w14:textId="77777777" w:rsidR="004D748D" w:rsidRPr="00123349" w:rsidRDefault="004D748D" w:rsidP="004D748D">
      <w:pPr>
        <w:pStyle w:val="Default"/>
        <w:rPr>
          <w:rFonts w:ascii="Arial" w:hAnsi="Arial" w:cs="Arial"/>
          <w:color w:val="000000" w:themeColor="text1"/>
        </w:rPr>
      </w:pPr>
      <w:r w:rsidRPr="00123349">
        <w:rPr>
          <w:rFonts w:ascii="Arial" w:hAnsi="Arial" w:cs="Arial"/>
          <w:color w:val="000000" w:themeColor="text1"/>
        </w:rPr>
        <w:t>Transgender people are explicitly covered by the PSED. For the purposes of this policy, the term ‘transgender’ refers to an individual whose gender expression or identity is different from that traditionally associated with the sex they were assigned at birth.</w:t>
      </w:r>
    </w:p>
    <w:p w14:paraId="0BCCE911" w14:textId="77777777" w:rsidR="004D748D" w:rsidRPr="00123349" w:rsidRDefault="004D748D" w:rsidP="004D748D">
      <w:pPr>
        <w:pStyle w:val="Default"/>
        <w:rPr>
          <w:rFonts w:ascii="Arial" w:hAnsi="Arial" w:cs="Arial"/>
          <w:color w:val="000000" w:themeColor="text1"/>
        </w:rPr>
      </w:pPr>
    </w:p>
    <w:p w14:paraId="2FD0A652" w14:textId="69530108" w:rsidR="004D748D" w:rsidRPr="00123349" w:rsidRDefault="004D748D" w:rsidP="004D748D">
      <w:pPr>
        <w:pStyle w:val="Default"/>
        <w:rPr>
          <w:rFonts w:ascii="Arial" w:hAnsi="Arial" w:cs="Arial"/>
          <w:color w:val="000000" w:themeColor="text1"/>
        </w:rPr>
      </w:pPr>
      <w:r w:rsidRPr="00123349">
        <w:rPr>
          <w:rFonts w:ascii="Arial" w:hAnsi="Arial" w:cs="Arial"/>
          <w:color w:val="000000" w:themeColor="text1"/>
        </w:rPr>
        <w:t>The school will respect the confidentiality of those seeking gender reassignment and will provide a supportive environment within the community.</w:t>
      </w:r>
    </w:p>
    <w:p w14:paraId="305B7E0E" w14:textId="40FFA166" w:rsidR="00123349" w:rsidRPr="00123349" w:rsidRDefault="00123349" w:rsidP="004D748D">
      <w:pPr>
        <w:pStyle w:val="Default"/>
        <w:rPr>
          <w:rFonts w:ascii="Arial" w:hAnsi="Arial" w:cs="Arial"/>
          <w:color w:val="000000" w:themeColor="text1"/>
        </w:rPr>
      </w:pPr>
    </w:p>
    <w:p w14:paraId="29DF9661" w14:textId="243F4294" w:rsidR="00123349" w:rsidRPr="00123349" w:rsidRDefault="00123349" w:rsidP="004D748D">
      <w:pPr>
        <w:pStyle w:val="Default"/>
        <w:rPr>
          <w:rFonts w:ascii="Arial" w:hAnsi="Arial" w:cs="Arial"/>
          <w:color w:val="000000" w:themeColor="text1"/>
        </w:rPr>
      </w:pPr>
      <w:r w:rsidRPr="00123349">
        <w:rPr>
          <w:rFonts w:ascii="Arial" w:hAnsi="Arial" w:cs="Arial"/>
          <w:color w:val="000000" w:themeColor="text1"/>
        </w:rPr>
        <w:t>The school is opposed to all forms of prejudice and recognises that children and young people who experience any form of prejudice-related discrimination may fare less well in the education system.</w:t>
      </w:r>
    </w:p>
    <w:p w14:paraId="2E57B324" w14:textId="77777777" w:rsidR="00696515" w:rsidRPr="00696515" w:rsidRDefault="00696515" w:rsidP="00696515">
      <w:pPr>
        <w:pStyle w:val="Default"/>
        <w:rPr>
          <w:rFonts w:ascii="Arial" w:hAnsi="Arial" w:cs="Arial"/>
          <w:color w:val="000000" w:themeColor="text1"/>
        </w:rPr>
      </w:pPr>
    </w:p>
    <w:p w14:paraId="3DA79E60" w14:textId="4DC5C984" w:rsidR="00C958FD" w:rsidRDefault="00F07A9F" w:rsidP="00696515">
      <w:pPr>
        <w:pStyle w:val="Default"/>
        <w:rPr>
          <w:rFonts w:ascii="Arial" w:hAnsi="Arial" w:cs="Arial"/>
          <w:color w:val="000000" w:themeColor="text1"/>
        </w:rPr>
      </w:pPr>
      <w:r w:rsidRPr="00696515">
        <w:rPr>
          <w:rFonts w:ascii="Arial" w:hAnsi="Arial" w:cs="Arial"/>
          <w:b/>
          <w:bCs/>
          <w:color w:val="000000" w:themeColor="text1"/>
        </w:rPr>
        <w:t xml:space="preserve">Principle 4: We observe good equalities practice in staff recruitment, </w:t>
      </w:r>
      <w:r w:rsidR="00EC20C2" w:rsidRPr="00696515">
        <w:rPr>
          <w:rFonts w:ascii="Arial" w:hAnsi="Arial" w:cs="Arial"/>
          <w:b/>
          <w:bCs/>
          <w:color w:val="000000" w:themeColor="text1"/>
        </w:rPr>
        <w:t>retention and development.</w:t>
      </w:r>
    </w:p>
    <w:p w14:paraId="07BAA93A" w14:textId="7F0A6B5D" w:rsidR="00C958FD" w:rsidRDefault="00C958FD" w:rsidP="00696515">
      <w:pPr>
        <w:pStyle w:val="Default"/>
        <w:rPr>
          <w:rFonts w:ascii="Arial" w:hAnsi="Arial" w:cs="Arial"/>
          <w:color w:val="000000" w:themeColor="text1"/>
        </w:rPr>
      </w:pPr>
      <w:r>
        <w:rPr>
          <w:rFonts w:ascii="Arial" w:hAnsi="Arial" w:cs="Arial"/>
          <w:color w:val="000000" w:themeColor="text1"/>
        </w:rPr>
        <w:t>The school o</w:t>
      </w:r>
      <w:r w:rsidRPr="00C958FD">
        <w:rPr>
          <w:rFonts w:ascii="Arial" w:hAnsi="Arial" w:cs="Arial"/>
          <w:color w:val="000000" w:themeColor="text1"/>
        </w:rPr>
        <w:t>bserve</w:t>
      </w:r>
      <w:r>
        <w:rPr>
          <w:rFonts w:ascii="Arial" w:hAnsi="Arial" w:cs="Arial"/>
          <w:color w:val="000000" w:themeColor="text1"/>
        </w:rPr>
        <w:t>s</w:t>
      </w:r>
      <w:r w:rsidRPr="00C958FD">
        <w:rPr>
          <w:rFonts w:ascii="Arial" w:hAnsi="Arial" w:cs="Arial"/>
          <w:color w:val="000000" w:themeColor="text1"/>
        </w:rPr>
        <w:t xml:space="preserve"> good equalities practice in staff recruitment, retention and development, and ensure</w:t>
      </w:r>
      <w:r>
        <w:rPr>
          <w:rFonts w:ascii="Arial" w:hAnsi="Arial" w:cs="Arial"/>
          <w:color w:val="000000" w:themeColor="text1"/>
        </w:rPr>
        <w:t>s</w:t>
      </w:r>
      <w:r w:rsidRPr="00C958FD">
        <w:rPr>
          <w:rFonts w:ascii="Arial" w:hAnsi="Arial" w:cs="Arial"/>
          <w:color w:val="000000" w:themeColor="text1"/>
        </w:rPr>
        <w:t xml:space="preserve"> that all policies and procedures benefit all employees and potential employees regardless of any protected characteristic, and with full respect for legal rights relating to pregnancy and </w:t>
      </w:r>
      <w:r w:rsidRPr="00C958FD">
        <w:rPr>
          <w:rFonts w:ascii="Arial" w:hAnsi="Arial" w:cs="Arial"/>
          <w:color w:val="000000" w:themeColor="text1"/>
        </w:rPr>
        <w:lastRenderedPageBreak/>
        <w:t>maternity.</w:t>
      </w:r>
      <w:r w:rsidRPr="00C958FD">
        <w:t xml:space="preserve"> </w:t>
      </w:r>
      <w:r w:rsidRPr="00C958FD">
        <w:rPr>
          <w:rFonts w:ascii="Arial" w:hAnsi="Arial" w:cs="Arial"/>
          <w:color w:val="000000" w:themeColor="text1"/>
        </w:rPr>
        <w:t>Steps are taken to positively promote equality, especially where there is evidence of inequality.</w:t>
      </w:r>
    </w:p>
    <w:p w14:paraId="14517ECD" w14:textId="157A4AD4" w:rsidR="00595DA7" w:rsidRDefault="00595DA7" w:rsidP="00696515">
      <w:pPr>
        <w:pStyle w:val="Default"/>
        <w:rPr>
          <w:rFonts w:ascii="Arial" w:hAnsi="Arial" w:cs="Arial"/>
          <w:color w:val="000000" w:themeColor="text1"/>
        </w:rPr>
      </w:pPr>
    </w:p>
    <w:p w14:paraId="0F955E04" w14:textId="78B524FB" w:rsidR="00595DA7" w:rsidRDefault="00595DA7" w:rsidP="00696515">
      <w:pPr>
        <w:pStyle w:val="Default"/>
        <w:rPr>
          <w:rFonts w:ascii="Arial" w:hAnsi="Arial" w:cs="Arial"/>
          <w:color w:val="000000" w:themeColor="text1"/>
        </w:rPr>
      </w:pPr>
      <w:r>
        <w:rPr>
          <w:rFonts w:ascii="Arial" w:hAnsi="Arial" w:cs="Arial"/>
          <w:color w:val="000000" w:themeColor="text1"/>
        </w:rPr>
        <w:t>The school will e</w:t>
      </w:r>
      <w:r w:rsidRPr="00595DA7">
        <w:rPr>
          <w:rFonts w:ascii="Arial" w:hAnsi="Arial" w:cs="Arial"/>
          <w:color w:val="000000" w:themeColor="text1"/>
        </w:rPr>
        <w:t xml:space="preserve">nsure </w:t>
      </w:r>
      <w:r>
        <w:rPr>
          <w:rFonts w:ascii="Arial" w:hAnsi="Arial" w:cs="Arial"/>
          <w:color w:val="000000" w:themeColor="text1"/>
        </w:rPr>
        <w:t xml:space="preserve">that </w:t>
      </w:r>
      <w:r w:rsidRPr="00595DA7">
        <w:rPr>
          <w:rFonts w:ascii="Arial" w:hAnsi="Arial" w:cs="Arial"/>
          <w:color w:val="000000" w:themeColor="text1"/>
        </w:rPr>
        <w:t xml:space="preserve">staff are aware of their responsibilities, given necessary training and support, and report progress to the </w:t>
      </w:r>
      <w:r w:rsidR="002734D7">
        <w:rPr>
          <w:rFonts w:ascii="Arial" w:hAnsi="Arial" w:cs="Arial"/>
          <w:color w:val="000000" w:themeColor="text1"/>
        </w:rPr>
        <w:t>Governing Body</w:t>
      </w:r>
      <w:r w:rsidRPr="00595DA7">
        <w:rPr>
          <w:rFonts w:ascii="Arial" w:hAnsi="Arial" w:cs="Arial"/>
          <w:color w:val="000000" w:themeColor="text1"/>
        </w:rPr>
        <w:t>.</w:t>
      </w:r>
    </w:p>
    <w:p w14:paraId="3E5DCBDF" w14:textId="2F62F2C5" w:rsidR="00595DA7" w:rsidRDefault="00595DA7" w:rsidP="00696515">
      <w:pPr>
        <w:pStyle w:val="Default"/>
        <w:rPr>
          <w:rFonts w:ascii="Arial" w:hAnsi="Arial" w:cs="Arial"/>
          <w:color w:val="000000" w:themeColor="text1"/>
        </w:rPr>
      </w:pPr>
    </w:p>
    <w:p w14:paraId="0208315C" w14:textId="167EC602" w:rsidR="00595DA7" w:rsidRDefault="00595DA7" w:rsidP="00696515">
      <w:pPr>
        <w:pStyle w:val="Default"/>
        <w:rPr>
          <w:rFonts w:ascii="Arial" w:hAnsi="Arial" w:cs="Arial"/>
          <w:color w:val="000000" w:themeColor="text1"/>
        </w:rPr>
      </w:pPr>
      <w:r w:rsidRPr="00595DA7">
        <w:rPr>
          <w:rFonts w:ascii="Arial" w:hAnsi="Arial" w:cs="Arial"/>
          <w:color w:val="000000" w:themeColor="text1"/>
        </w:rPr>
        <w:t>The school will ensure that all staff comply with the appropriate equality legislation and regulations.</w:t>
      </w:r>
    </w:p>
    <w:p w14:paraId="5B44DDDB" w14:textId="77777777" w:rsidR="00EC20C2" w:rsidRPr="00696515" w:rsidRDefault="00EC20C2" w:rsidP="00696515">
      <w:pPr>
        <w:pStyle w:val="Default"/>
        <w:rPr>
          <w:rFonts w:ascii="Arial" w:hAnsi="Arial" w:cs="Arial"/>
          <w:color w:val="000000" w:themeColor="text1"/>
        </w:rPr>
      </w:pPr>
    </w:p>
    <w:p w14:paraId="7C000BFF" w14:textId="63351969" w:rsidR="00F07A9F" w:rsidRDefault="00F07A9F" w:rsidP="00F07A9F">
      <w:pPr>
        <w:pStyle w:val="Default"/>
        <w:rPr>
          <w:rFonts w:ascii="Arial" w:hAnsi="Arial" w:cs="Arial"/>
          <w:b/>
          <w:bCs/>
          <w:color w:val="000000" w:themeColor="text1"/>
        </w:rPr>
      </w:pPr>
      <w:r w:rsidRPr="00696515">
        <w:rPr>
          <w:rFonts w:ascii="Arial" w:hAnsi="Arial" w:cs="Arial"/>
          <w:b/>
          <w:bCs/>
          <w:color w:val="000000" w:themeColor="text1"/>
        </w:rPr>
        <w:t xml:space="preserve">Principle 5: We aim to reduce and remove inequalities and barriers that </w:t>
      </w:r>
      <w:r w:rsidR="00EC20C2" w:rsidRPr="00696515">
        <w:rPr>
          <w:rFonts w:ascii="Arial" w:hAnsi="Arial" w:cs="Arial"/>
          <w:b/>
          <w:bCs/>
          <w:color w:val="000000" w:themeColor="text1"/>
        </w:rPr>
        <w:t>already exist.</w:t>
      </w:r>
    </w:p>
    <w:p w14:paraId="3215E5EC" w14:textId="6128DF09" w:rsidR="00F07A9F" w:rsidRDefault="00696515" w:rsidP="00696515">
      <w:pPr>
        <w:pStyle w:val="Default"/>
        <w:rPr>
          <w:rFonts w:ascii="Arial" w:hAnsi="Arial" w:cs="Arial"/>
          <w:color w:val="000000" w:themeColor="text1"/>
        </w:rPr>
      </w:pPr>
      <w:r w:rsidRPr="00696515">
        <w:rPr>
          <w:rFonts w:ascii="Arial" w:hAnsi="Arial" w:cs="Arial"/>
          <w:color w:val="000000" w:themeColor="text1"/>
        </w:rPr>
        <w:t>In addition to avoiding or minimising possible negative impacts of policies and</w:t>
      </w:r>
      <w:r>
        <w:rPr>
          <w:rFonts w:ascii="Arial" w:hAnsi="Arial" w:cs="Arial"/>
          <w:color w:val="000000" w:themeColor="text1"/>
        </w:rPr>
        <w:t xml:space="preserve"> </w:t>
      </w:r>
      <w:r w:rsidRPr="00696515">
        <w:rPr>
          <w:rFonts w:ascii="Arial" w:hAnsi="Arial" w:cs="Arial"/>
          <w:color w:val="000000" w:themeColor="text1"/>
        </w:rPr>
        <w:t>programmes, we take opportunities to maximise positive impacts by</w:t>
      </w:r>
      <w:r>
        <w:rPr>
          <w:rFonts w:ascii="Arial" w:hAnsi="Arial" w:cs="Arial"/>
          <w:color w:val="000000" w:themeColor="text1"/>
        </w:rPr>
        <w:t xml:space="preserve"> </w:t>
      </w:r>
      <w:r w:rsidRPr="00696515">
        <w:rPr>
          <w:rFonts w:ascii="Arial" w:hAnsi="Arial" w:cs="Arial"/>
          <w:color w:val="000000" w:themeColor="text1"/>
        </w:rPr>
        <w:t>addressing, reducing and removing inequalities and barriers that already exist</w:t>
      </w:r>
      <w:r>
        <w:rPr>
          <w:rFonts w:ascii="Arial" w:hAnsi="Arial" w:cs="Arial"/>
          <w:color w:val="000000" w:themeColor="text1"/>
        </w:rPr>
        <w:t xml:space="preserve"> </w:t>
      </w:r>
      <w:r w:rsidRPr="00696515">
        <w:rPr>
          <w:rFonts w:ascii="Arial" w:hAnsi="Arial" w:cs="Arial"/>
          <w:color w:val="000000" w:themeColor="text1"/>
        </w:rPr>
        <w:t>between people of different ability, background, gender or cultural identity</w:t>
      </w:r>
    </w:p>
    <w:p w14:paraId="7801568D" w14:textId="666260D9" w:rsidR="0076526A" w:rsidRDefault="0076526A" w:rsidP="00696515">
      <w:pPr>
        <w:pStyle w:val="Default"/>
        <w:rPr>
          <w:rFonts w:ascii="Arial" w:hAnsi="Arial" w:cs="Arial"/>
          <w:color w:val="000000" w:themeColor="text1"/>
        </w:rPr>
      </w:pPr>
    </w:p>
    <w:p w14:paraId="672A47F6" w14:textId="4E1148CE" w:rsidR="0076526A" w:rsidRDefault="0076526A" w:rsidP="00696515">
      <w:pPr>
        <w:pStyle w:val="Default"/>
        <w:rPr>
          <w:rFonts w:ascii="Arial" w:hAnsi="Arial" w:cs="Arial"/>
          <w:color w:val="000000" w:themeColor="text1"/>
        </w:rPr>
      </w:pPr>
      <w:r>
        <w:rPr>
          <w:rFonts w:ascii="Arial" w:hAnsi="Arial" w:cs="Arial"/>
          <w:color w:val="000000" w:themeColor="text1"/>
        </w:rPr>
        <w:t>We e</w:t>
      </w:r>
      <w:r w:rsidRPr="0076526A">
        <w:rPr>
          <w:rFonts w:ascii="Arial" w:hAnsi="Arial" w:cs="Arial"/>
          <w:color w:val="000000" w:themeColor="text1"/>
        </w:rPr>
        <w:t>nsure staff promote an inclusive and collaborative ethos in the school, challenging inappropriate language and behaviour, responding appropriately to incidents of discrimination and harassment, and showing appropriate support for pupils with additional needs, maintaining a good level of awareness of issues surrounding equality.</w:t>
      </w:r>
    </w:p>
    <w:p w14:paraId="73F5ABA4" w14:textId="77777777" w:rsidR="00696515" w:rsidRPr="00696515" w:rsidRDefault="00696515" w:rsidP="00696515">
      <w:pPr>
        <w:pStyle w:val="Default"/>
        <w:rPr>
          <w:rFonts w:ascii="Arial" w:hAnsi="Arial" w:cs="Arial"/>
          <w:color w:val="000000" w:themeColor="text1"/>
        </w:rPr>
      </w:pPr>
    </w:p>
    <w:p w14:paraId="0D22534C" w14:textId="77777777" w:rsidR="00F07A9F" w:rsidRPr="00696515" w:rsidRDefault="00F07A9F" w:rsidP="00F07A9F">
      <w:pPr>
        <w:pStyle w:val="Default"/>
        <w:rPr>
          <w:rFonts w:ascii="Arial" w:hAnsi="Arial" w:cs="Arial"/>
          <w:color w:val="000000" w:themeColor="text1"/>
        </w:rPr>
      </w:pPr>
      <w:r w:rsidRPr="00696515">
        <w:rPr>
          <w:rFonts w:ascii="Arial" w:hAnsi="Arial" w:cs="Arial"/>
          <w:b/>
          <w:bCs/>
          <w:color w:val="000000" w:themeColor="text1"/>
        </w:rPr>
        <w:t>Principle 6</w:t>
      </w:r>
      <w:r w:rsidR="00EC20C2" w:rsidRPr="00696515">
        <w:rPr>
          <w:rFonts w:ascii="Arial" w:hAnsi="Arial" w:cs="Arial"/>
          <w:b/>
          <w:bCs/>
          <w:color w:val="000000" w:themeColor="text1"/>
        </w:rPr>
        <w:t>: We consult and involve widely.</w:t>
      </w:r>
    </w:p>
    <w:p w14:paraId="7966688D" w14:textId="77777777" w:rsidR="00854321" w:rsidRPr="006249C9" w:rsidRDefault="00854321" w:rsidP="00854321">
      <w:pPr>
        <w:pStyle w:val="Default"/>
        <w:rPr>
          <w:rFonts w:ascii="Arial" w:hAnsi="Arial" w:cs="Arial"/>
          <w:color w:val="000000" w:themeColor="text1"/>
        </w:rPr>
      </w:pPr>
      <w:r w:rsidRPr="006249C9">
        <w:rPr>
          <w:rFonts w:ascii="Arial" w:hAnsi="Arial" w:cs="Arial"/>
          <w:color w:val="000000" w:themeColor="text1"/>
        </w:rPr>
        <w:t>The school endeavours to consult widely within the community to address any concerns that may be raised. This is completed through annual surveys, formal and informal parent meetings, Parent Council meetings and consultation with external agencies.</w:t>
      </w:r>
    </w:p>
    <w:p w14:paraId="21C7FF8B" w14:textId="77777777" w:rsidR="00434A04" w:rsidRPr="00696515" w:rsidRDefault="00434A04" w:rsidP="00F07A9F">
      <w:pPr>
        <w:pStyle w:val="Default"/>
        <w:rPr>
          <w:rFonts w:ascii="Arial" w:hAnsi="Arial" w:cs="Arial"/>
          <w:b/>
          <w:bCs/>
          <w:color w:val="000000" w:themeColor="text1"/>
        </w:rPr>
      </w:pPr>
    </w:p>
    <w:p w14:paraId="10A34F17" w14:textId="77777777" w:rsidR="00F07A9F" w:rsidRPr="00696515" w:rsidRDefault="00F07A9F" w:rsidP="00F07A9F">
      <w:pPr>
        <w:pStyle w:val="Default"/>
        <w:rPr>
          <w:rFonts w:ascii="Arial" w:hAnsi="Arial" w:cs="Arial"/>
          <w:color w:val="000000" w:themeColor="text1"/>
        </w:rPr>
      </w:pPr>
      <w:r w:rsidRPr="00696515">
        <w:rPr>
          <w:rFonts w:ascii="Arial" w:hAnsi="Arial" w:cs="Arial"/>
          <w:b/>
          <w:bCs/>
          <w:color w:val="000000" w:themeColor="text1"/>
        </w:rPr>
        <w:t>Principle 7: So</w:t>
      </w:r>
      <w:r w:rsidR="00EC20C2" w:rsidRPr="00696515">
        <w:rPr>
          <w:rFonts w:ascii="Arial" w:hAnsi="Arial" w:cs="Arial"/>
          <w:b/>
          <w:bCs/>
          <w:color w:val="000000" w:themeColor="text1"/>
        </w:rPr>
        <w:t>ciety as a whole should benefit.</w:t>
      </w:r>
    </w:p>
    <w:p w14:paraId="7DA790BE" w14:textId="185203E6" w:rsidR="00C958FD" w:rsidRDefault="00DC6267" w:rsidP="00696515">
      <w:pPr>
        <w:pStyle w:val="Default"/>
        <w:rPr>
          <w:rFonts w:ascii="Arial" w:hAnsi="Arial" w:cs="Arial"/>
          <w:color w:val="000000" w:themeColor="text1"/>
        </w:rPr>
      </w:pPr>
      <w:r>
        <w:rPr>
          <w:rFonts w:ascii="Arial" w:hAnsi="Arial" w:cs="Arial"/>
          <w:color w:val="000000" w:themeColor="text1"/>
        </w:rPr>
        <w:t>The school e</w:t>
      </w:r>
      <w:r w:rsidR="00C958FD" w:rsidRPr="00C958FD">
        <w:rPr>
          <w:rFonts w:ascii="Arial" w:hAnsi="Arial" w:cs="Arial"/>
          <w:color w:val="000000" w:themeColor="text1"/>
        </w:rPr>
        <w:t>nsure</w:t>
      </w:r>
      <w:r>
        <w:rPr>
          <w:rFonts w:ascii="Arial" w:hAnsi="Arial" w:cs="Arial"/>
          <w:color w:val="000000" w:themeColor="text1"/>
        </w:rPr>
        <w:t>s</w:t>
      </w:r>
      <w:r w:rsidR="00C958FD" w:rsidRPr="00C958FD">
        <w:rPr>
          <w:rFonts w:ascii="Arial" w:hAnsi="Arial" w:cs="Arial"/>
          <w:color w:val="000000" w:themeColor="text1"/>
        </w:rPr>
        <w:t xml:space="preserve"> that policies, procedures and activities benefit society as a whole, both locally and nationally, by fostering greater social cohesion, and greater participation in the public life of everyone, regardless of any protected characteristic.</w:t>
      </w:r>
    </w:p>
    <w:p w14:paraId="74B975CA" w14:textId="09E8C0F8" w:rsidR="004D748D" w:rsidRDefault="004D748D" w:rsidP="00696515">
      <w:pPr>
        <w:pStyle w:val="Default"/>
        <w:rPr>
          <w:rFonts w:ascii="Arial" w:hAnsi="Arial" w:cs="Arial"/>
          <w:color w:val="000000" w:themeColor="text1"/>
        </w:rPr>
      </w:pPr>
    </w:p>
    <w:p w14:paraId="67CDC6B2" w14:textId="7F13DB7E" w:rsidR="004D748D" w:rsidRDefault="00595DA7" w:rsidP="00696515">
      <w:pPr>
        <w:pStyle w:val="Default"/>
        <w:rPr>
          <w:rFonts w:ascii="Arial" w:hAnsi="Arial" w:cs="Arial"/>
          <w:color w:val="000000" w:themeColor="text1"/>
        </w:rPr>
      </w:pPr>
      <w:r>
        <w:rPr>
          <w:rFonts w:ascii="Arial" w:hAnsi="Arial" w:cs="Arial"/>
          <w:color w:val="000000" w:themeColor="text1"/>
        </w:rPr>
        <w:t>In addition to these guiding principles, as not already mentioned, the school will:</w:t>
      </w:r>
    </w:p>
    <w:p w14:paraId="59E0E2EA" w14:textId="77777777" w:rsidR="00595DA7" w:rsidRDefault="00595DA7" w:rsidP="00696515">
      <w:pPr>
        <w:pStyle w:val="Default"/>
        <w:rPr>
          <w:rFonts w:ascii="Arial" w:hAnsi="Arial" w:cs="Arial"/>
          <w:color w:val="000000" w:themeColor="text1"/>
        </w:rPr>
      </w:pPr>
    </w:p>
    <w:p w14:paraId="7D9F7934" w14:textId="7B98AFA7" w:rsidR="004D748D" w:rsidRDefault="00595DA7" w:rsidP="00890C30">
      <w:pPr>
        <w:pStyle w:val="Default"/>
        <w:numPr>
          <w:ilvl w:val="0"/>
          <w:numId w:val="12"/>
        </w:numPr>
        <w:rPr>
          <w:rFonts w:ascii="Arial" w:hAnsi="Arial" w:cs="Arial"/>
          <w:color w:val="000000" w:themeColor="text1"/>
        </w:rPr>
      </w:pPr>
      <w:r>
        <w:rPr>
          <w:rFonts w:ascii="Arial" w:hAnsi="Arial" w:cs="Arial"/>
          <w:color w:val="000000" w:themeColor="text1"/>
        </w:rPr>
        <w:t>Ensure that t</w:t>
      </w:r>
      <w:r w:rsidR="004D748D" w:rsidRPr="004D748D">
        <w:rPr>
          <w:rFonts w:ascii="Arial" w:hAnsi="Arial" w:cs="Arial"/>
          <w:color w:val="000000" w:themeColor="text1"/>
        </w:rPr>
        <w:t>he school’s Admissions Policy will not discriminate against any protected characteristic in any way.</w:t>
      </w:r>
    </w:p>
    <w:p w14:paraId="1331E21D" w14:textId="77777777" w:rsidR="00595DA7" w:rsidRPr="00595DA7" w:rsidRDefault="00595DA7" w:rsidP="00890C30">
      <w:pPr>
        <w:pStyle w:val="ListParagraph"/>
        <w:numPr>
          <w:ilvl w:val="0"/>
          <w:numId w:val="12"/>
        </w:numPr>
        <w:rPr>
          <w:rFonts w:eastAsiaTheme="minorHAnsi" w:cs="Arial"/>
          <w:color w:val="000000" w:themeColor="text1"/>
          <w:lang w:eastAsia="en-US"/>
        </w:rPr>
      </w:pPr>
      <w:r w:rsidRPr="00595DA7">
        <w:rPr>
          <w:rFonts w:eastAsiaTheme="minorHAnsi" w:cs="Arial"/>
          <w:color w:val="000000" w:themeColor="text1"/>
          <w:lang w:eastAsia="en-US"/>
        </w:rPr>
        <w:t>Ensure that the recording and reporting of equality and diversity is sufficiently scrutinised.</w:t>
      </w:r>
    </w:p>
    <w:p w14:paraId="0E832C06" w14:textId="77777777" w:rsidR="002D3C5A" w:rsidRPr="00065E23" w:rsidRDefault="002D3C5A" w:rsidP="002D3C5A">
      <w:pPr>
        <w:pStyle w:val="Default"/>
        <w:rPr>
          <w:rFonts w:ascii="Arial" w:hAnsi="Arial" w:cs="Arial"/>
          <w:b/>
          <w:bCs/>
          <w:color w:val="auto"/>
        </w:rPr>
      </w:pPr>
    </w:p>
    <w:p w14:paraId="731E5A15" w14:textId="51FC62A1" w:rsidR="000265B5" w:rsidRPr="00065E23" w:rsidRDefault="002D3C5A" w:rsidP="00065E23">
      <w:pPr>
        <w:pStyle w:val="Heading1"/>
      </w:pPr>
      <w:r w:rsidRPr="00065E23">
        <w:t xml:space="preserve"> Roles and responsibilities </w:t>
      </w:r>
    </w:p>
    <w:p w14:paraId="03E4641B" w14:textId="204358D0" w:rsidR="002D3C5A" w:rsidRDefault="002D3C5A" w:rsidP="00BD5206">
      <w:pPr>
        <w:pStyle w:val="Default"/>
        <w:jc w:val="both"/>
        <w:rPr>
          <w:rFonts w:ascii="Arial" w:hAnsi="Arial" w:cs="Arial"/>
          <w:color w:val="auto"/>
        </w:rPr>
      </w:pPr>
      <w:r>
        <w:rPr>
          <w:rFonts w:ascii="Arial" w:hAnsi="Arial" w:cs="Arial"/>
          <w:color w:val="auto"/>
        </w:rPr>
        <w:t xml:space="preserve">The </w:t>
      </w:r>
      <w:r w:rsidR="002734D7">
        <w:rPr>
          <w:rFonts w:ascii="Arial" w:hAnsi="Arial" w:cs="Arial"/>
          <w:color w:val="000000" w:themeColor="text1"/>
        </w:rPr>
        <w:t>Governing Body</w:t>
      </w:r>
      <w:r w:rsidRPr="003112C4">
        <w:rPr>
          <w:rFonts w:ascii="Arial" w:hAnsi="Arial" w:cs="Arial"/>
          <w:color w:val="000000" w:themeColor="text1"/>
        </w:rPr>
        <w:t xml:space="preserve"> is responsible for ensuring that the school complies with legislation, and that this policy and its related procedures and action plans are implemented. A member of the </w:t>
      </w:r>
      <w:r w:rsidR="002734D7">
        <w:rPr>
          <w:rFonts w:ascii="Arial" w:hAnsi="Arial" w:cs="Arial"/>
          <w:color w:val="000000" w:themeColor="text1"/>
        </w:rPr>
        <w:t>Governing Body</w:t>
      </w:r>
      <w:r w:rsidRPr="003112C4">
        <w:rPr>
          <w:rFonts w:ascii="Arial" w:hAnsi="Arial" w:cs="Arial"/>
          <w:color w:val="000000" w:themeColor="text1"/>
        </w:rPr>
        <w:t xml:space="preserve"> </w:t>
      </w:r>
      <w:r w:rsidRPr="00F07A9F">
        <w:rPr>
          <w:rFonts w:ascii="Arial" w:hAnsi="Arial" w:cs="Arial"/>
          <w:color w:val="auto"/>
        </w:rPr>
        <w:t>has a watching brief regarding the imp</w:t>
      </w:r>
      <w:r w:rsidR="00450EBD">
        <w:rPr>
          <w:rFonts w:ascii="Arial" w:hAnsi="Arial" w:cs="Arial"/>
          <w:color w:val="auto"/>
        </w:rPr>
        <w:t xml:space="preserve">lementation of this policy. The </w:t>
      </w:r>
      <w:r>
        <w:rPr>
          <w:rFonts w:ascii="Arial" w:hAnsi="Arial" w:cs="Arial"/>
          <w:color w:val="auto"/>
        </w:rPr>
        <w:t>Head</w:t>
      </w:r>
      <w:r w:rsidRPr="00F07A9F">
        <w:rPr>
          <w:rFonts w:ascii="Arial" w:hAnsi="Arial" w:cs="Arial"/>
          <w:color w:val="auto"/>
        </w:rPr>
        <w:t>teacher</w:t>
      </w:r>
      <w:r>
        <w:rPr>
          <w:rFonts w:ascii="Arial" w:hAnsi="Arial" w:cs="Arial"/>
          <w:color w:val="auto"/>
        </w:rPr>
        <w:t xml:space="preserve"> is</w:t>
      </w:r>
      <w:r w:rsidRPr="00F07A9F">
        <w:rPr>
          <w:rFonts w:ascii="Arial" w:hAnsi="Arial" w:cs="Arial"/>
          <w:color w:val="auto"/>
        </w:rPr>
        <w:t xml:space="preserve"> responsible for implementing the policy</w:t>
      </w:r>
      <w:r w:rsidR="003112C4">
        <w:rPr>
          <w:rFonts w:ascii="Arial" w:hAnsi="Arial" w:cs="Arial"/>
          <w:color w:val="auto"/>
        </w:rPr>
        <w:t>,</w:t>
      </w:r>
      <w:r w:rsidRPr="00F07A9F">
        <w:rPr>
          <w:rFonts w:ascii="Arial" w:hAnsi="Arial" w:cs="Arial"/>
          <w:color w:val="auto"/>
        </w:rPr>
        <w:t xml:space="preserve"> for ensuring that all staff are aware of their responsibilities and are given a</w:t>
      </w:r>
      <w:r>
        <w:rPr>
          <w:rFonts w:ascii="Arial" w:hAnsi="Arial" w:cs="Arial"/>
          <w:color w:val="auto"/>
        </w:rPr>
        <w:t>ppropriate training and support</w:t>
      </w:r>
      <w:r w:rsidRPr="00F07A9F">
        <w:rPr>
          <w:rFonts w:ascii="Arial" w:hAnsi="Arial" w:cs="Arial"/>
          <w:color w:val="auto"/>
        </w:rPr>
        <w:t xml:space="preserve"> and for taking appropriate action in any cases of unlawful discrimination. </w:t>
      </w:r>
    </w:p>
    <w:p w14:paraId="57DD02D9" w14:textId="77777777" w:rsidR="001B29B5" w:rsidRPr="00F07A9F" w:rsidRDefault="001B29B5" w:rsidP="002D3C5A">
      <w:pPr>
        <w:pStyle w:val="Default"/>
        <w:rPr>
          <w:rFonts w:ascii="Arial" w:hAnsi="Arial" w:cs="Arial"/>
          <w:color w:val="auto"/>
        </w:rPr>
      </w:pPr>
    </w:p>
    <w:p w14:paraId="6BE1057F" w14:textId="28379C1D" w:rsidR="002D3C5A" w:rsidRPr="00F07A9F" w:rsidRDefault="00450EBD" w:rsidP="002D3C5A">
      <w:pPr>
        <w:pStyle w:val="Default"/>
        <w:rPr>
          <w:rFonts w:ascii="Arial" w:hAnsi="Arial" w:cs="Arial"/>
          <w:color w:val="auto"/>
        </w:rPr>
      </w:pPr>
      <w:r>
        <w:rPr>
          <w:rFonts w:ascii="Arial" w:hAnsi="Arial" w:cs="Arial"/>
          <w:color w:val="auto"/>
        </w:rPr>
        <w:t>The Headteacher</w:t>
      </w:r>
      <w:r w:rsidR="002D3C5A" w:rsidRPr="00F07A9F">
        <w:rPr>
          <w:rFonts w:ascii="Arial" w:hAnsi="Arial" w:cs="Arial"/>
          <w:color w:val="auto"/>
        </w:rPr>
        <w:t xml:space="preserve"> has day-to-day responsibility for co-ordinating implementation of the policy. </w:t>
      </w:r>
    </w:p>
    <w:p w14:paraId="329CC0FD" w14:textId="77777777" w:rsidR="002D3C5A" w:rsidRPr="00F07A9F" w:rsidRDefault="002D3C5A" w:rsidP="002D3C5A">
      <w:pPr>
        <w:pStyle w:val="Default"/>
        <w:rPr>
          <w:rFonts w:ascii="Arial" w:hAnsi="Arial" w:cs="Arial"/>
          <w:color w:val="auto"/>
        </w:rPr>
      </w:pPr>
    </w:p>
    <w:tbl>
      <w:tblPr>
        <w:tblW w:w="10206"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2004"/>
        <w:gridCol w:w="8202"/>
      </w:tblGrid>
      <w:tr w:rsidR="002D3C5A" w:rsidRPr="00E77558" w14:paraId="4069742F" w14:textId="77777777" w:rsidTr="00202150">
        <w:trPr>
          <w:trHeight w:val="743"/>
          <w:tblHeader/>
        </w:trPr>
        <w:tc>
          <w:tcPr>
            <w:tcW w:w="2004" w:type="dxa"/>
          </w:tcPr>
          <w:p w14:paraId="42A47A75" w14:textId="77777777" w:rsidR="002D3C5A" w:rsidRPr="00E77558" w:rsidRDefault="002D3C5A" w:rsidP="00202150">
            <w:pPr>
              <w:rPr>
                <w:b/>
              </w:rPr>
            </w:pPr>
            <w:r w:rsidRPr="00E77558">
              <w:rPr>
                <w:b/>
              </w:rPr>
              <w:t xml:space="preserve">School Community </w:t>
            </w:r>
          </w:p>
        </w:tc>
        <w:tc>
          <w:tcPr>
            <w:tcW w:w="8202" w:type="dxa"/>
          </w:tcPr>
          <w:p w14:paraId="3AFABE75" w14:textId="77777777" w:rsidR="002D3C5A" w:rsidRPr="00E77558" w:rsidRDefault="002D3C5A" w:rsidP="00202150">
            <w:pPr>
              <w:rPr>
                <w:b/>
              </w:rPr>
            </w:pPr>
            <w:r w:rsidRPr="00E77558">
              <w:rPr>
                <w:b/>
              </w:rPr>
              <w:t>Responsibility</w:t>
            </w:r>
          </w:p>
        </w:tc>
      </w:tr>
      <w:tr w:rsidR="002D3C5A" w:rsidRPr="00E77558" w14:paraId="5AEA256E" w14:textId="77777777" w:rsidTr="00202150">
        <w:trPr>
          <w:trHeight w:val="1056"/>
        </w:trPr>
        <w:tc>
          <w:tcPr>
            <w:tcW w:w="2004" w:type="dxa"/>
          </w:tcPr>
          <w:p w14:paraId="5BBDCCB1" w14:textId="23261786" w:rsidR="002D3C5A" w:rsidRPr="00B5332C" w:rsidRDefault="002734D7" w:rsidP="00202150">
            <w:pPr>
              <w:rPr>
                <w:color w:val="000000" w:themeColor="text1"/>
              </w:rPr>
            </w:pPr>
            <w:r>
              <w:rPr>
                <w:color w:val="000000" w:themeColor="text1"/>
              </w:rPr>
              <w:t>Governing Body</w:t>
            </w:r>
          </w:p>
        </w:tc>
        <w:tc>
          <w:tcPr>
            <w:tcW w:w="8202" w:type="dxa"/>
          </w:tcPr>
          <w:p w14:paraId="40DE9B5D" w14:textId="41EC5D62" w:rsidR="00241F15" w:rsidRPr="00B5332C" w:rsidRDefault="00241F15" w:rsidP="00241F15">
            <w:pPr>
              <w:rPr>
                <w:color w:val="000000" w:themeColor="text1"/>
              </w:rPr>
            </w:pPr>
            <w:r w:rsidRPr="00B5332C">
              <w:rPr>
                <w:color w:val="000000" w:themeColor="text1"/>
              </w:rPr>
              <w:t xml:space="preserve">The </w:t>
            </w:r>
            <w:r w:rsidR="002734D7">
              <w:rPr>
                <w:color w:val="000000" w:themeColor="text1"/>
              </w:rPr>
              <w:t>Governing Body</w:t>
            </w:r>
            <w:r w:rsidRPr="00B5332C">
              <w:rPr>
                <w:color w:val="000000" w:themeColor="text1"/>
              </w:rPr>
              <w:t xml:space="preserve"> will:</w:t>
            </w:r>
          </w:p>
          <w:p w14:paraId="0ACE3C0D" w14:textId="5DDA6E8C" w:rsidR="00241F15" w:rsidRPr="00B5332C" w:rsidRDefault="00241F15" w:rsidP="00890C30">
            <w:pPr>
              <w:numPr>
                <w:ilvl w:val="0"/>
                <w:numId w:val="2"/>
              </w:numPr>
              <w:rPr>
                <w:color w:val="000000" w:themeColor="text1"/>
              </w:rPr>
            </w:pPr>
            <w:r w:rsidRPr="00B5332C">
              <w:rPr>
                <w:color w:val="000000" w:themeColor="text1"/>
              </w:rPr>
              <w:t xml:space="preserve">Ensure that the equality information and objectives as set out in this statement are published and communicated throughout the school, </w:t>
            </w:r>
            <w:r w:rsidRPr="00B5332C">
              <w:rPr>
                <w:color w:val="000000" w:themeColor="text1"/>
              </w:rPr>
              <w:lastRenderedPageBreak/>
              <w:t xml:space="preserve">including to staff, pupils and parents, </w:t>
            </w:r>
            <w:r w:rsidR="004064F4">
              <w:rPr>
                <w:color w:val="000000" w:themeColor="text1"/>
              </w:rPr>
              <w:t xml:space="preserve">guardians and carers </w:t>
            </w:r>
            <w:r w:rsidRPr="00B5332C">
              <w:rPr>
                <w:color w:val="000000" w:themeColor="text1"/>
              </w:rPr>
              <w:t xml:space="preserve">and that they are reviewed and updated at least once every four years </w:t>
            </w:r>
          </w:p>
          <w:p w14:paraId="24E281B6" w14:textId="77777777" w:rsidR="00241F15" w:rsidRPr="00B5332C" w:rsidRDefault="00241F15" w:rsidP="00890C30">
            <w:pPr>
              <w:numPr>
                <w:ilvl w:val="0"/>
                <w:numId w:val="2"/>
              </w:numPr>
              <w:rPr>
                <w:color w:val="000000" w:themeColor="text1"/>
              </w:rPr>
            </w:pPr>
            <w:r w:rsidRPr="00B5332C">
              <w:rPr>
                <w:color w:val="000000" w:themeColor="text1"/>
              </w:rPr>
              <w:t>Delegate responsibility for monitoring the achievement of the objectives on a daily basis to the headteacher</w:t>
            </w:r>
          </w:p>
          <w:p w14:paraId="2DA2D2D8" w14:textId="77777777" w:rsidR="002D3C5A" w:rsidRPr="00B5332C" w:rsidRDefault="002D3C5A" w:rsidP="00890C30">
            <w:pPr>
              <w:numPr>
                <w:ilvl w:val="0"/>
                <w:numId w:val="2"/>
              </w:numPr>
              <w:rPr>
                <w:color w:val="000000" w:themeColor="text1"/>
              </w:rPr>
            </w:pPr>
            <w:r w:rsidRPr="00B5332C">
              <w:rPr>
                <w:color w:val="000000" w:themeColor="text1"/>
              </w:rPr>
              <w:t>Ensure that the school complies with the appropriate equality legislation and regulations.</w:t>
            </w:r>
          </w:p>
          <w:p w14:paraId="676C513E" w14:textId="77777777" w:rsidR="002D3C5A" w:rsidRPr="00B5332C" w:rsidRDefault="002D3C5A" w:rsidP="00890C30">
            <w:pPr>
              <w:numPr>
                <w:ilvl w:val="0"/>
                <w:numId w:val="2"/>
              </w:numPr>
              <w:rPr>
                <w:color w:val="000000" w:themeColor="text1"/>
              </w:rPr>
            </w:pPr>
            <w:r w:rsidRPr="00B5332C">
              <w:rPr>
                <w:color w:val="000000" w:themeColor="text1"/>
              </w:rPr>
              <w:t>Ensure that the school’s policies and procedures are developed and implemented with appropriate equality impact assessments informing future plans.</w:t>
            </w:r>
          </w:p>
          <w:p w14:paraId="41759E7A" w14:textId="77777777" w:rsidR="002D3C5A" w:rsidRPr="00B5332C" w:rsidRDefault="002D3C5A" w:rsidP="00890C30">
            <w:pPr>
              <w:numPr>
                <w:ilvl w:val="0"/>
                <w:numId w:val="2"/>
              </w:numPr>
              <w:rPr>
                <w:color w:val="000000" w:themeColor="text1"/>
              </w:rPr>
            </w:pPr>
            <w:r w:rsidRPr="00B5332C">
              <w:rPr>
                <w:color w:val="000000" w:themeColor="text1"/>
              </w:rPr>
              <w:t>Ensure that the school’s Admissions Policy does not discriminate in any way.</w:t>
            </w:r>
          </w:p>
          <w:p w14:paraId="584D77D3" w14:textId="77777777" w:rsidR="002D3C5A" w:rsidRPr="00B5332C" w:rsidRDefault="002D3C5A" w:rsidP="00890C30">
            <w:pPr>
              <w:numPr>
                <w:ilvl w:val="0"/>
                <w:numId w:val="2"/>
              </w:numPr>
              <w:rPr>
                <w:color w:val="000000" w:themeColor="text1"/>
              </w:rPr>
            </w:pPr>
            <w:r w:rsidRPr="00B5332C">
              <w:rPr>
                <w:color w:val="000000" w:themeColor="text1"/>
              </w:rPr>
              <w:t>Ensure equal opportunities in its staff recruitment and promotion practices, professional development programmes and in membership of the governing board.</w:t>
            </w:r>
          </w:p>
          <w:p w14:paraId="63DB8DE6" w14:textId="77777777" w:rsidR="002D3C5A" w:rsidRPr="00B5332C" w:rsidRDefault="002D3C5A" w:rsidP="00890C30">
            <w:pPr>
              <w:numPr>
                <w:ilvl w:val="0"/>
                <w:numId w:val="2"/>
              </w:numPr>
              <w:rPr>
                <w:color w:val="000000" w:themeColor="text1"/>
              </w:rPr>
            </w:pPr>
            <w:r w:rsidRPr="00B5332C">
              <w:rPr>
                <w:color w:val="000000" w:themeColor="text1"/>
              </w:rPr>
              <w:t>Provide information in appropriate and accessible formats.</w:t>
            </w:r>
          </w:p>
          <w:p w14:paraId="78DFA032" w14:textId="4F2A14AC" w:rsidR="002D3C5A" w:rsidRPr="00B5332C" w:rsidRDefault="002D3C5A" w:rsidP="00890C30">
            <w:pPr>
              <w:numPr>
                <w:ilvl w:val="0"/>
                <w:numId w:val="2"/>
              </w:numPr>
              <w:rPr>
                <w:color w:val="000000" w:themeColor="text1"/>
              </w:rPr>
            </w:pPr>
            <w:r w:rsidRPr="00B5332C">
              <w:rPr>
                <w:color w:val="000000" w:themeColor="text1"/>
              </w:rPr>
              <w:t>Ensure that the necessary disciplinary measures are in place to enforce this policy.</w:t>
            </w:r>
          </w:p>
          <w:p w14:paraId="1C67FAF4" w14:textId="5C132EC4" w:rsidR="001C470E" w:rsidRPr="00B5332C" w:rsidRDefault="001C470E" w:rsidP="001C470E">
            <w:pPr>
              <w:rPr>
                <w:color w:val="000000" w:themeColor="text1"/>
              </w:rPr>
            </w:pPr>
          </w:p>
          <w:p w14:paraId="6EB7BB8C" w14:textId="6954F728" w:rsidR="001C470E" w:rsidRPr="00B5332C" w:rsidRDefault="001C470E" w:rsidP="001C470E">
            <w:pPr>
              <w:rPr>
                <w:color w:val="000000" w:themeColor="text1"/>
              </w:rPr>
            </w:pPr>
            <w:r w:rsidRPr="00B5332C">
              <w:rPr>
                <w:color w:val="000000" w:themeColor="text1"/>
              </w:rPr>
              <w:t xml:space="preserve">The equality link governor is </w:t>
            </w:r>
          </w:p>
          <w:p w14:paraId="19A2E27F" w14:textId="2419DD8F" w:rsidR="001C470E" w:rsidRPr="00B5332C" w:rsidRDefault="001C470E" w:rsidP="00890C30">
            <w:pPr>
              <w:pStyle w:val="ListParagraph"/>
              <w:numPr>
                <w:ilvl w:val="0"/>
                <w:numId w:val="15"/>
              </w:numPr>
              <w:rPr>
                <w:color w:val="000000" w:themeColor="text1"/>
              </w:rPr>
            </w:pPr>
            <w:r w:rsidRPr="00B5332C">
              <w:rPr>
                <w:color w:val="000000" w:themeColor="text1"/>
              </w:rPr>
              <w:t xml:space="preserve">Meet with the designated member of staff for equality annually, and other relevant staff members, to discuss any issues and how these are being addressed </w:t>
            </w:r>
          </w:p>
          <w:p w14:paraId="18D7E6B3" w14:textId="07EE856A" w:rsidR="001C470E" w:rsidRPr="00B5332C" w:rsidRDefault="001C470E" w:rsidP="00890C30">
            <w:pPr>
              <w:pStyle w:val="ListParagraph"/>
              <w:numPr>
                <w:ilvl w:val="0"/>
                <w:numId w:val="15"/>
              </w:numPr>
              <w:rPr>
                <w:color w:val="000000" w:themeColor="text1"/>
              </w:rPr>
            </w:pPr>
            <w:r w:rsidRPr="00B5332C">
              <w:rPr>
                <w:color w:val="000000" w:themeColor="text1"/>
              </w:rPr>
              <w:t>Ensure they’re familiar with all relevant legislation and the contents of this document</w:t>
            </w:r>
          </w:p>
          <w:p w14:paraId="2DBA1C39" w14:textId="4BED1F70" w:rsidR="001C470E" w:rsidRPr="00B5332C" w:rsidRDefault="001C470E" w:rsidP="00890C30">
            <w:pPr>
              <w:pStyle w:val="ListParagraph"/>
              <w:numPr>
                <w:ilvl w:val="0"/>
                <w:numId w:val="15"/>
              </w:numPr>
              <w:rPr>
                <w:color w:val="000000" w:themeColor="text1"/>
              </w:rPr>
            </w:pPr>
            <w:r w:rsidRPr="00B5332C">
              <w:rPr>
                <w:color w:val="000000" w:themeColor="text1"/>
              </w:rPr>
              <w:t>Attend appropriate equality and diversity training</w:t>
            </w:r>
          </w:p>
          <w:p w14:paraId="66F60405" w14:textId="7FAA41C0" w:rsidR="001C470E" w:rsidRPr="00B5332C" w:rsidRDefault="001C470E" w:rsidP="00890C30">
            <w:pPr>
              <w:pStyle w:val="ListParagraph"/>
              <w:numPr>
                <w:ilvl w:val="0"/>
                <w:numId w:val="15"/>
              </w:numPr>
              <w:rPr>
                <w:color w:val="000000" w:themeColor="text1"/>
              </w:rPr>
            </w:pPr>
            <w:r w:rsidRPr="00B5332C">
              <w:rPr>
                <w:color w:val="000000" w:themeColor="text1"/>
              </w:rPr>
              <w:t>Report back to the full governing board regarding any issues</w:t>
            </w:r>
          </w:p>
          <w:p w14:paraId="361190BB" w14:textId="77777777" w:rsidR="002D3C5A" w:rsidRPr="00B5332C" w:rsidRDefault="002D3C5A" w:rsidP="00202150">
            <w:pPr>
              <w:ind w:left="720"/>
              <w:rPr>
                <w:strike/>
                <w:color w:val="000000" w:themeColor="text1"/>
              </w:rPr>
            </w:pPr>
          </w:p>
        </w:tc>
      </w:tr>
      <w:tr w:rsidR="002D3C5A" w:rsidRPr="00E77558" w14:paraId="3428AA7E" w14:textId="77777777" w:rsidTr="00202150">
        <w:trPr>
          <w:trHeight w:val="1181"/>
        </w:trPr>
        <w:tc>
          <w:tcPr>
            <w:tcW w:w="2004" w:type="dxa"/>
          </w:tcPr>
          <w:p w14:paraId="2DBE286D" w14:textId="3662B1F4" w:rsidR="002D3C5A" w:rsidRPr="00E77558" w:rsidRDefault="002D3C5A" w:rsidP="00202150">
            <w:r>
              <w:lastRenderedPageBreak/>
              <w:t xml:space="preserve"> Headteacher </w:t>
            </w:r>
          </w:p>
        </w:tc>
        <w:tc>
          <w:tcPr>
            <w:tcW w:w="8202" w:type="dxa"/>
          </w:tcPr>
          <w:p w14:paraId="23A7A621" w14:textId="4FA4AC87" w:rsidR="00B5332C" w:rsidRPr="002B47FC" w:rsidRDefault="00025ADA" w:rsidP="00B5332C">
            <w:pPr>
              <w:rPr>
                <w:color w:val="000000" w:themeColor="text1"/>
              </w:rPr>
            </w:pPr>
            <w:r>
              <w:rPr>
                <w:color w:val="000000" w:themeColor="text1"/>
              </w:rPr>
              <w:t>The</w:t>
            </w:r>
            <w:r w:rsidR="002B47FC">
              <w:rPr>
                <w:color w:val="000000" w:themeColor="text1"/>
              </w:rPr>
              <w:t xml:space="preserve"> Headteacher</w:t>
            </w:r>
            <w:r w:rsidR="00B5332C" w:rsidRPr="002B47FC">
              <w:rPr>
                <w:color w:val="000000" w:themeColor="text1"/>
              </w:rPr>
              <w:t xml:space="preserve"> will:</w:t>
            </w:r>
          </w:p>
          <w:p w14:paraId="719D030C" w14:textId="2B758DB6" w:rsidR="00B5332C" w:rsidRPr="002B47FC" w:rsidRDefault="00B5332C" w:rsidP="00890C30">
            <w:pPr>
              <w:pStyle w:val="ListParagraph"/>
              <w:numPr>
                <w:ilvl w:val="0"/>
                <w:numId w:val="16"/>
              </w:numPr>
              <w:rPr>
                <w:color w:val="000000" w:themeColor="text1"/>
              </w:rPr>
            </w:pPr>
            <w:r w:rsidRPr="002B47FC">
              <w:rPr>
                <w:color w:val="000000" w:themeColor="text1"/>
              </w:rPr>
              <w:t>Promote knowledge and understanding of the equality objectives amongst staff and pupils</w:t>
            </w:r>
          </w:p>
          <w:p w14:paraId="2F8AD301" w14:textId="28B3712A" w:rsidR="00B5332C" w:rsidRDefault="00B5332C" w:rsidP="00890C30">
            <w:pPr>
              <w:pStyle w:val="ListParagraph"/>
              <w:numPr>
                <w:ilvl w:val="0"/>
                <w:numId w:val="16"/>
              </w:numPr>
              <w:rPr>
                <w:color w:val="000000" w:themeColor="text1"/>
              </w:rPr>
            </w:pPr>
            <w:r w:rsidRPr="002B47FC">
              <w:rPr>
                <w:color w:val="000000" w:themeColor="text1"/>
              </w:rPr>
              <w:t>Monitor success in achieving the objectives and report back to governors</w:t>
            </w:r>
          </w:p>
          <w:p w14:paraId="0432F036" w14:textId="77777777" w:rsidR="00CC24B3" w:rsidRPr="00CB1877" w:rsidRDefault="00CC24B3" w:rsidP="00890C30">
            <w:pPr>
              <w:pStyle w:val="ListParagraph"/>
              <w:numPr>
                <w:ilvl w:val="0"/>
                <w:numId w:val="16"/>
              </w:numPr>
            </w:pPr>
            <w:r w:rsidRPr="00CB1877">
              <w:t>Ensure that all staff members receive the appropriate equality and diversity training as part of their induction and CPD.</w:t>
            </w:r>
          </w:p>
          <w:p w14:paraId="3135EF7B" w14:textId="315F9622" w:rsidR="00CC24B3" w:rsidRDefault="00CC24B3" w:rsidP="00890C30">
            <w:pPr>
              <w:pStyle w:val="ListParagraph"/>
              <w:numPr>
                <w:ilvl w:val="0"/>
                <w:numId w:val="16"/>
              </w:numPr>
            </w:pPr>
            <w:r w:rsidRPr="00CB1877">
              <w:t>Ensure that all parents,</w:t>
            </w:r>
            <w:r w:rsidR="004064F4">
              <w:t xml:space="preserve"> guardians and carers,</w:t>
            </w:r>
            <w:r w:rsidRPr="00CB1877">
              <w:t xml:space="preserve"> visitors and contractors are aware of, and comply with, the provisions of this policy.</w:t>
            </w:r>
          </w:p>
          <w:p w14:paraId="7D310D6F" w14:textId="026FD5E9" w:rsidR="00CC24B3" w:rsidRPr="00CB1877" w:rsidRDefault="00CC24B3" w:rsidP="00890C30">
            <w:pPr>
              <w:pStyle w:val="ListParagraph"/>
              <w:numPr>
                <w:ilvl w:val="0"/>
                <w:numId w:val="16"/>
              </w:numPr>
            </w:pPr>
            <w:r w:rsidRPr="00CB1877">
              <w:t>Actively challenge and take appropriate action in any case of discriminatory practice</w:t>
            </w:r>
            <w:r w:rsidRPr="00CB1877">
              <w:rPr>
                <w:color w:val="00B050"/>
              </w:rPr>
              <w:t>.</w:t>
            </w:r>
          </w:p>
          <w:p w14:paraId="5DDD4DAA" w14:textId="77777777" w:rsidR="00CC24B3" w:rsidRPr="00CB1877" w:rsidRDefault="00CC24B3" w:rsidP="00890C30">
            <w:pPr>
              <w:pStyle w:val="ListParagraph"/>
              <w:numPr>
                <w:ilvl w:val="0"/>
                <w:numId w:val="16"/>
              </w:numPr>
            </w:pPr>
            <w:r w:rsidRPr="00CB1877">
              <w:t>Address any reported incidents of harassment or bullying in line with DfE guidance.</w:t>
            </w:r>
          </w:p>
          <w:p w14:paraId="2CB3A014" w14:textId="77777777" w:rsidR="002B47FC" w:rsidRPr="002B47FC" w:rsidRDefault="002B47FC" w:rsidP="002B47FC">
            <w:pPr>
              <w:pStyle w:val="ListParagraph"/>
              <w:rPr>
                <w:color w:val="000000" w:themeColor="text1"/>
              </w:rPr>
            </w:pPr>
          </w:p>
          <w:p w14:paraId="198EDED8" w14:textId="7C4CB336" w:rsidR="00B5332C" w:rsidRPr="002B47FC" w:rsidRDefault="00B5332C" w:rsidP="00B5332C">
            <w:pPr>
              <w:rPr>
                <w:color w:val="000000" w:themeColor="text1"/>
              </w:rPr>
            </w:pPr>
            <w:r w:rsidRPr="002B47FC">
              <w:rPr>
                <w:color w:val="000000" w:themeColor="text1"/>
              </w:rPr>
              <w:t xml:space="preserve">The designated member of staff for equality </w:t>
            </w:r>
            <w:r w:rsidR="002B47FC">
              <w:rPr>
                <w:color w:val="000000" w:themeColor="text1"/>
              </w:rPr>
              <w:t xml:space="preserve">(SENCO) </w:t>
            </w:r>
            <w:r w:rsidRPr="002B47FC">
              <w:rPr>
                <w:color w:val="000000" w:themeColor="text1"/>
              </w:rPr>
              <w:t>will:</w:t>
            </w:r>
          </w:p>
          <w:p w14:paraId="1907C489" w14:textId="78A68F64" w:rsidR="00B5332C" w:rsidRPr="002B47FC" w:rsidRDefault="00025ADA" w:rsidP="00890C30">
            <w:pPr>
              <w:pStyle w:val="ListParagraph"/>
              <w:numPr>
                <w:ilvl w:val="0"/>
                <w:numId w:val="17"/>
              </w:numPr>
              <w:rPr>
                <w:color w:val="000000" w:themeColor="text1"/>
              </w:rPr>
            </w:pPr>
            <w:r>
              <w:rPr>
                <w:color w:val="000000" w:themeColor="text1"/>
              </w:rPr>
              <w:t xml:space="preserve">Support the </w:t>
            </w:r>
            <w:r w:rsidR="002B47FC">
              <w:rPr>
                <w:color w:val="000000" w:themeColor="text1"/>
              </w:rPr>
              <w:t>Headteacher</w:t>
            </w:r>
            <w:r w:rsidR="00B5332C" w:rsidRPr="002B47FC">
              <w:rPr>
                <w:color w:val="000000" w:themeColor="text1"/>
              </w:rPr>
              <w:t xml:space="preserve"> in promoting knowledge and understanding of the equality objectives amongst staff and pupils</w:t>
            </w:r>
          </w:p>
          <w:p w14:paraId="5A0B7ADC" w14:textId="08E2838D" w:rsidR="00B5332C" w:rsidRPr="002B47FC" w:rsidRDefault="00B5332C" w:rsidP="00890C30">
            <w:pPr>
              <w:pStyle w:val="ListParagraph"/>
              <w:numPr>
                <w:ilvl w:val="0"/>
                <w:numId w:val="17"/>
              </w:numPr>
              <w:rPr>
                <w:color w:val="000000" w:themeColor="text1"/>
              </w:rPr>
            </w:pPr>
            <w:r w:rsidRPr="002B47FC">
              <w:rPr>
                <w:color w:val="000000" w:themeColor="text1"/>
              </w:rPr>
              <w:t xml:space="preserve">Meet with the equality link governor </w:t>
            </w:r>
            <w:r w:rsidR="00CC24B3">
              <w:rPr>
                <w:color w:val="000000" w:themeColor="text1"/>
              </w:rPr>
              <w:t xml:space="preserve">annually </w:t>
            </w:r>
            <w:r w:rsidRPr="002B47FC">
              <w:rPr>
                <w:color w:val="000000" w:themeColor="text1"/>
              </w:rPr>
              <w:t xml:space="preserve">to raise and discuss any issues </w:t>
            </w:r>
          </w:p>
          <w:p w14:paraId="05752184" w14:textId="7056BB4F" w:rsidR="00B5332C" w:rsidRDefault="00B5332C" w:rsidP="00890C30">
            <w:pPr>
              <w:pStyle w:val="ListParagraph"/>
              <w:numPr>
                <w:ilvl w:val="0"/>
                <w:numId w:val="17"/>
              </w:numPr>
              <w:rPr>
                <w:color w:val="000000" w:themeColor="text1"/>
              </w:rPr>
            </w:pPr>
            <w:r w:rsidRPr="002B47FC">
              <w:rPr>
                <w:color w:val="000000" w:themeColor="text1"/>
              </w:rPr>
              <w:t xml:space="preserve">Support the </w:t>
            </w:r>
            <w:r w:rsidR="00CC24B3">
              <w:rPr>
                <w:color w:val="000000" w:themeColor="text1"/>
              </w:rPr>
              <w:t>Headteacher</w:t>
            </w:r>
            <w:r w:rsidRPr="002B47FC">
              <w:rPr>
                <w:color w:val="000000" w:themeColor="text1"/>
              </w:rPr>
              <w:t xml:space="preserve"> in identifying any staff training needs, and deliver training as necessary</w:t>
            </w:r>
          </w:p>
          <w:p w14:paraId="6C26C4F1" w14:textId="77777777" w:rsidR="002B47FC" w:rsidRPr="002B47FC" w:rsidRDefault="002B47FC" w:rsidP="00CC24B3">
            <w:pPr>
              <w:pStyle w:val="ListParagraph"/>
              <w:rPr>
                <w:color w:val="000000" w:themeColor="text1"/>
              </w:rPr>
            </w:pPr>
          </w:p>
          <w:p w14:paraId="1B374378" w14:textId="0C18C510" w:rsidR="00B5332C" w:rsidRPr="002B47FC" w:rsidRDefault="00B5332C" w:rsidP="00B5332C">
            <w:pPr>
              <w:rPr>
                <w:color w:val="000000" w:themeColor="text1"/>
              </w:rPr>
            </w:pPr>
            <w:r w:rsidRPr="002B47FC">
              <w:rPr>
                <w:color w:val="000000" w:themeColor="text1"/>
              </w:rPr>
              <w:lastRenderedPageBreak/>
              <w:t xml:space="preserve">All school staff are expected to have regard to this document and to work to achieve the objectives as set out </w:t>
            </w:r>
            <w:r w:rsidRPr="00377DE1">
              <w:rPr>
                <w:color w:val="000000" w:themeColor="text1"/>
              </w:rPr>
              <w:t xml:space="preserve">in section </w:t>
            </w:r>
            <w:r w:rsidR="000470E2">
              <w:rPr>
                <w:color w:val="000000" w:themeColor="text1"/>
              </w:rPr>
              <w:t>10</w:t>
            </w:r>
          </w:p>
          <w:p w14:paraId="11599152" w14:textId="77777777" w:rsidR="002D3C5A" w:rsidRPr="00E77558" w:rsidRDefault="002D3C5A" w:rsidP="00CB1877">
            <w:pPr>
              <w:rPr>
                <w:b/>
              </w:rPr>
            </w:pPr>
          </w:p>
        </w:tc>
      </w:tr>
      <w:tr w:rsidR="002D3C5A" w:rsidRPr="00E77558" w14:paraId="404FBC2C" w14:textId="77777777" w:rsidTr="00202150">
        <w:trPr>
          <w:trHeight w:val="1652"/>
        </w:trPr>
        <w:tc>
          <w:tcPr>
            <w:tcW w:w="2004" w:type="dxa"/>
          </w:tcPr>
          <w:p w14:paraId="172163FD" w14:textId="77777777" w:rsidR="002D3C5A" w:rsidRPr="00E77558" w:rsidRDefault="002D3C5A" w:rsidP="00202150">
            <w:r w:rsidRPr="00E77558">
              <w:lastRenderedPageBreak/>
              <w:t xml:space="preserve">Teaching </w:t>
            </w:r>
            <w:r w:rsidRPr="00B04F47">
              <w:t>&amp; Non-Teaching Staff</w:t>
            </w:r>
          </w:p>
        </w:tc>
        <w:tc>
          <w:tcPr>
            <w:tcW w:w="8202" w:type="dxa"/>
          </w:tcPr>
          <w:p w14:paraId="0D4026A4" w14:textId="77777777" w:rsidR="002D3C5A" w:rsidRPr="00B04F47" w:rsidRDefault="002D3C5A" w:rsidP="00890C30">
            <w:pPr>
              <w:pStyle w:val="NoSpacing"/>
              <w:numPr>
                <w:ilvl w:val="0"/>
                <w:numId w:val="3"/>
              </w:numPr>
              <w:rPr>
                <w:rFonts w:ascii="Arial" w:hAnsi="Arial" w:cs="Arial"/>
              </w:rPr>
            </w:pPr>
            <w:r w:rsidRPr="00B04F47">
              <w:rPr>
                <w:rFonts w:ascii="Arial" w:hAnsi="Arial" w:cs="Arial"/>
              </w:rPr>
              <w:t>Be mindful of any incidents of harassment or bullying in the school.</w:t>
            </w:r>
          </w:p>
          <w:p w14:paraId="711721DD" w14:textId="48350CBE" w:rsidR="002D3C5A" w:rsidRPr="00B04F47" w:rsidRDefault="002D3C5A" w:rsidP="00890C30">
            <w:pPr>
              <w:pStyle w:val="NoSpacing"/>
              <w:numPr>
                <w:ilvl w:val="0"/>
                <w:numId w:val="3"/>
              </w:numPr>
              <w:rPr>
                <w:rFonts w:ascii="Arial" w:hAnsi="Arial" w:cs="Arial"/>
              </w:rPr>
            </w:pPr>
            <w:r w:rsidRPr="00B04F47">
              <w:rPr>
                <w:rFonts w:ascii="Arial" w:hAnsi="Arial" w:cs="Arial"/>
              </w:rPr>
              <w:t xml:space="preserve">Address any minor issues of harassment or bullying and report any major breaches of </w:t>
            </w:r>
            <w:r w:rsidR="00025ADA">
              <w:rPr>
                <w:rFonts w:ascii="Arial" w:hAnsi="Arial" w:cs="Arial"/>
              </w:rPr>
              <w:t>the policy to the Headteacher</w:t>
            </w:r>
            <w:r w:rsidRPr="00B04F47">
              <w:rPr>
                <w:rFonts w:ascii="Arial" w:hAnsi="Arial" w:cs="Arial"/>
              </w:rPr>
              <w:t>.</w:t>
            </w:r>
          </w:p>
          <w:p w14:paraId="1F7B15A5" w14:textId="77777777" w:rsidR="002D3C5A" w:rsidRPr="00B04F47" w:rsidRDefault="002D3C5A" w:rsidP="00890C30">
            <w:pPr>
              <w:pStyle w:val="NoSpacing"/>
              <w:numPr>
                <w:ilvl w:val="0"/>
                <w:numId w:val="3"/>
              </w:numPr>
              <w:rPr>
                <w:rFonts w:ascii="Arial" w:hAnsi="Arial" w:cs="Arial"/>
              </w:rPr>
            </w:pPr>
            <w:r w:rsidRPr="00B04F47">
              <w:rPr>
                <w:rFonts w:ascii="Arial" w:hAnsi="Arial" w:cs="Arial"/>
              </w:rPr>
              <w:t>Identify and challenge bias and stereotyping within the curriculum and the school’s culture.</w:t>
            </w:r>
          </w:p>
          <w:p w14:paraId="4FFA263E" w14:textId="77777777" w:rsidR="002D3C5A" w:rsidRPr="00B04F47" w:rsidRDefault="002D3C5A" w:rsidP="00890C30">
            <w:pPr>
              <w:pStyle w:val="NoSpacing"/>
              <w:numPr>
                <w:ilvl w:val="0"/>
                <w:numId w:val="3"/>
              </w:numPr>
              <w:rPr>
                <w:rFonts w:ascii="Arial" w:hAnsi="Arial" w:cs="Arial"/>
              </w:rPr>
            </w:pPr>
            <w:r w:rsidRPr="00B04F47">
              <w:rPr>
                <w:rFonts w:ascii="Arial" w:hAnsi="Arial" w:cs="Arial"/>
              </w:rPr>
              <w:t>Promote equality and good relations, and not harass or discriminate in any way.</w:t>
            </w:r>
          </w:p>
          <w:p w14:paraId="4A9A076B" w14:textId="1C6DE4C8" w:rsidR="002D3C5A" w:rsidRDefault="002D3C5A" w:rsidP="00890C30">
            <w:pPr>
              <w:pStyle w:val="NoSpacing"/>
              <w:numPr>
                <w:ilvl w:val="0"/>
                <w:numId w:val="3"/>
              </w:numPr>
              <w:rPr>
                <w:rFonts w:ascii="Arial" w:hAnsi="Arial" w:cs="Arial"/>
              </w:rPr>
            </w:pPr>
            <w:r w:rsidRPr="00B04F47">
              <w:rPr>
                <w:rFonts w:ascii="Arial" w:hAnsi="Arial" w:cs="Arial"/>
              </w:rPr>
              <w:t>Monitor pupils’ progress and academic needs to ensure the appropriate support is in place.</w:t>
            </w:r>
          </w:p>
          <w:p w14:paraId="121B671F" w14:textId="77777777" w:rsidR="002D3C5A" w:rsidRPr="00B04F47" w:rsidRDefault="002D3C5A" w:rsidP="00890C30">
            <w:pPr>
              <w:pStyle w:val="NoSpacing"/>
              <w:numPr>
                <w:ilvl w:val="0"/>
                <w:numId w:val="3"/>
              </w:numPr>
              <w:rPr>
                <w:rFonts w:ascii="Arial" w:hAnsi="Arial" w:cs="Arial"/>
              </w:rPr>
            </w:pPr>
            <w:r w:rsidRPr="00B04F47">
              <w:rPr>
                <w:rFonts w:ascii="Arial" w:hAnsi="Arial" w:cs="Arial"/>
              </w:rPr>
              <w:t>Keep up-to-date with equality legislation and its application by attending the appropriate training.</w:t>
            </w:r>
          </w:p>
        </w:tc>
      </w:tr>
      <w:tr w:rsidR="002D3C5A" w:rsidRPr="00E77558" w14:paraId="60B278DD" w14:textId="77777777" w:rsidTr="00202150">
        <w:tc>
          <w:tcPr>
            <w:tcW w:w="2004" w:type="dxa"/>
          </w:tcPr>
          <w:p w14:paraId="5FBE15F2" w14:textId="77777777" w:rsidR="002D3C5A" w:rsidRDefault="002D3C5A" w:rsidP="00202150">
            <w:r w:rsidRPr="00E77558">
              <w:t>Parents</w:t>
            </w:r>
          </w:p>
          <w:p w14:paraId="26553B38" w14:textId="77777777" w:rsidR="004064F4" w:rsidRDefault="004064F4" w:rsidP="00202150">
            <w:r>
              <w:t xml:space="preserve">Guardians </w:t>
            </w:r>
          </w:p>
          <w:p w14:paraId="477FA5F4" w14:textId="1B500BA9" w:rsidR="004064F4" w:rsidRPr="00E77558" w:rsidRDefault="004064F4" w:rsidP="00202150">
            <w:r>
              <w:t>Carers</w:t>
            </w:r>
          </w:p>
        </w:tc>
        <w:tc>
          <w:tcPr>
            <w:tcW w:w="8202" w:type="dxa"/>
          </w:tcPr>
          <w:p w14:paraId="070E6406" w14:textId="77777777" w:rsidR="002D3C5A" w:rsidRPr="00283D47" w:rsidRDefault="002D3C5A" w:rsidP="00890C30">
            <w:pPr>
              <w:pStyle w:val="ListParagraph"/>
              <w:numPr>
                <w:ilvl w:val="0"/>
                <w:numId w:val="4"/>
              </w:numPr>
            </w:pPr>
            <w:r w:rsidRPr="00283D47">
              <w:t>Not discriminate or harass any other pupil, family or staff member of the school community</w:t>
            </w:r>
          </w:p>
          <w:p w14:paraId="4E20009D" w14:textId="0629EE0F" w:rsidR="002D3C5A" w:rsidRPr="00283D47" w:rsidRDefault="002D3C5A" w:rsidP="00890C30">
            <w:pPr>
              <w:pStyle w:val="ListParagraph"/>
              <w:numPr>
                <w:ilvl w:val="0"/>
                <w:numId w:val="4"/>
              </w:numPr>
            </w:pPr>
            <w:r w:rsidRPr="00283D47">
              <w:t xml:space="preserve">Actively encourage equality and diversity in the school by contributing their cultural experiences and values, informing the </w:t>
            </w:r>
            <w:r w:rsidR="002734D7">
              <w:t>Governing Body</w:t>
            </w:r>
            <w:r w:rsidRPr="00283D47">
              <w:t xml:space="preserve"> of actions that can be taken, and by supporting and challenging the school to achievement the commitment set out in this policy</w:t>
            </w:r>
          </w:p>
          <w:p w14:paraId="3CC456FC" w14:textId="5728FD90" w:rsidR="002D3C5A" w:rsidRPr="00283D47" w:rsidRDefault="002D3C5A" w:rsidP="00890C30">
            <w:pPr>
              <w:pStyle w:val="ListParagraph"/>
              <w:numPr>
                <w:ilvl w:val="0"/>
                <w:numId w:val="4"/>
              </w:numPr>
            </w:pPr>
            <w:r w:rsidRPr="00283D47">
              <w:t>Report any incidences of bullying or harassment, whether to themselves or to others, t</w:t>
            </w:r>
            <w:r w:rsidR="00450EBD">
              <w:t>o a</w:t>
            </w:r>
            <w:r w:rsidRPr="00283D47">
              <w:t xml:space="preserve"> member of staff.</w:t>
            </w:r>
          </w:p>
          <w:p w14:paraId="16F8C536" w14:textId="53CCE187" w:rsidR="002D3C5A" w:rsidRPr="00283D47" w:rsidRDefault="002D3C5A" w:rsidP="00890C30">
            <w:pPr>
              <w:pStyle w:val="ListParagraph"/>
              <w:numPr>
                <w:ilvl w:val="0"/>
                <w:numId w:val="4"/>
              </w:numPr>
              <w:rPr>
                <w:b/>
                <w:strike/>
              </w:rPr>
            </w:pPr>
            <w:r w:rsidRPr="00283D47">
              <w:t xml:space="preserve">Abide by all the school’s equality and diversity policies, procedures and codes. </w:t>
            </w:r>
          </w:p>
        </w:tc>
      </w:tr>
      <w:tr w:rsidR="002D3C5A" w:rsidRPr="00E77558" w14:paraId="339BA1E3" w14:textId="77777777" w:rsidTr="00202150">
        <w:trPr>
          <w:trHeight w:val="1472"/>
        </w:trPr>
        <w:tc>
          <w:tcPr>
            <w:tcW w:w="2004" w:type="dxa"/>
          </w:tcPr>
          <w:p w14:paraId="39D3A4BB" w14:textId="77777777" w:rsidR="002D3C5A" w:rsidRPr="00E77558" w:rsidRDefault="002D3C5A" w:rsidP="00202150">
            <w:r w:rsidRPr="00E77558">
              <w:t>Pupils</w:t>
            </w:r>
          </w:p>
        </w:tc>
        <w:tc>
          <w:tcPr>
            <w:tcW w:w="8202" w:type="dxa"/>
          </w:tcPr>
          <w:p w14:paraId="154233FD" w14:textId="77777777" w:rsidR="002D3C5A" w:rsidRPr="00283D47" w:rsidRDefault="002D3C5A" w:rsidP="00890C30">
            <w:pPr>
              <w:numPr>
                <w:ilvl w:val="0"/>
                <w:numId w:val="5"/>
              </w:numPr>
              <w:rPr>
                <w:bCs/>
              </w:rPr>
            </w:pPr>
            <w:r w:rsidRPr="00283D47">
              <w:rPr>
                <w:bCs/>
              </w:rPr>
              <w:t>Not discriminate or harass any other pupil or staff member.</w:t>
            </w:r>
          </w:p>
          <w:p w14:paraId="27D1334C" w14:textId="77777777" w:rsidR="002D3C5A" w:rsidRPr="00283D47" w:rsidRDefault="002D3C5A" w:rsidP="00890C30">
            <w:pPr>
              <w:numPr>
                <w:ilvl w:val="0"/>
                <w:numId w:val="5"/>
              </w:numPr>
              <w:rPr>
                <w:bCs/>
              </w:rPr>
            </w:pPr>
            <w:r w:rsidRPr="00283D47">
              <w:rPr>
                <w:bCs/>
              </w:rPr>
              <w:t>Actively encourage equality and diversity in the school by contributing their cultural experiences and values.</w:t>
            </w:r>
          </w:p>
          <w:p w14:paraId="1FA9C1E7" w14:textId="310C876C" w:rsidR="002D3C5A" w:rsidRDefault="002D3C5A" w:rsidP="00890C30">
            <w:pPr>
              <w:numPr>
                <w:ilvl w:val="0"/>
                <w:numId w:val="5"/>
              </w:numPr>
              <w:rPr>
                <w:bCs/>
              </w:rPr>
            </w:pPr>
            <w:r w:rsidRPr="00283D47">
              <w:rPr>
                <w:bCs/>
              </w:rPr>
              <w:t xml:space="preserve">Report any incidences of bullying or harassment, whether to themselves or to others, to the </w:t>
            </w:r>
            <w:r w:rsidR="00450EBD">
              <w:rPr>
                <w:bCs/>
              </w:rPr>
              <w:t>Headteacher</w:t>
            </w:r>
            <w:r w:rsidRPr="00283D47">
              <w:rPr>
                <w:bCs/>
              </w:rPr>
              <w:t xml:space="preserve"> or to another member of staff.</w:t>
            </w:r>
          </w:p>
          <w:p w14:paraId="4E8085D8" w14:textId="77777777" w:rsidR="002D3C5A" w:rsidRPr="002645AA" w:rsidRDefault="002D3C5A" w:rsidP="00890C30">
            <w:pPr>
              <w:numPr>
                <w:ilvl w:val="0"/>
                <w:numId w:val="5"/>
              </w:numPr>
              <w:rPr>
                <w:bCs/>
              </w:rPr>
            </w:pPr>
            <w:r w:rsidRPr="002645AA">
              <w:rPr>
                <w:bCs/>
              </w:rPr>
              <w:t xml:space="preserve">Abide by all the school’s equality and diversity policies, procedures and codes. </w:t>
            </w:r>
          </w:p>
        </w:tc>
      </w:tr>
      <w:tr w:rsidR="002D3C5A" w:rsidRPr="00E77558" w14:paraId="0E05022C" w14:textId="77777777" w:rsidTr="00202150">
        <w:tc>
          <w:tcPr>
            <w:tcW w:w="2004" w:type="dxa"/>
          </w:tcPr>
          <w:p w14:paraId="749E42F3" w14:textId="77777777" w:rsidR="002D3C5A" w:rsidRPr="00E77558" w:rsidRDefault="002D3C5A" w:rsidP="00202150">
            <w:r w:rsidRPr="00E77558">
              <w:t>Local Community Members</w:t>
            </w:r>
          </w:p>
        </w:tc>
        <w:tc>
          <w:tcPr>
            <w:tcW w:w="8202" w:type="dxa"/>
          </w:tcPr>
          <w:p w14:paraId="767B5B09" w14:textId="62A89411" w:rsidR="002D3C5A" w:rsidRPr="00E77558" w:rsidRDefault="002D3C5A" w:rsidP="00890C30">
            <w:pPr>
              <w:numPr>
                <w:ilvl w:val="0"/>
                <w:numId w:val="6"/>
              </w:numPr>
            </w:pPr>
            <w:r w:rsidRPr="00E77558">
              <w:t xml:space="preserve">Take an active part in identifying barriers for the school community and in informing the </w:t>
            </w:r>
            <w:r w:rsidR="002734D7">
              <w:t>Governing Body</w:t>
            </w:r>
            <w:r w:rsidRPr="002645AA">
              <w:t xml:space="preserve"> </w:t>
            </w:r>
            <w:r w:rsidRPr="00E77558">
              <w:t xml:space="preserve">of actions that can be taken to eradicate these </w:t>
            </w:r>
          </w:p>
          <w:p w14:paraId="756064B9" w14:textId="77777777" w:rsidR="002D3C5A" w:rsidRPr="00E77558" w:rsidRDefault="002D3C5A" w:rsidP="00890C30">
            <w:pPr>
              <w:numPr>
                <w:ilvl w:val="0"/>
                <w:numId w:val="6"/>
              </w:numPr>
              <w:rPr>
                <w:b/>
              </w:rPr>
            </w:pPr>
            <w:r w:rsidRPr="00E77558">
              <w:t>Take an active role in supporting and challenging the school to achieve the commitment made to the school community in tackling inequality and achieving equality of opportunity for all.</w:t>
            </w:r>
          </w:p>
        </w:tc>
      </w:tr>
    </w:tbl>
    <w:p w14:paraId="71311A4A" w14:textId="77777777" w:rsidR="002D3C5A" w:rsidRDefault="002D3C5A" w:rsidP="002D3C5A">
      <w:pPr>
        <w:pStyle w:val="Default"/>
        <w:rPr>
          <w:rFonts w:ascii="Arial" w:hAnsi="Arial" w:cs="Arial"/>
          <w:b/>
          <w:bCs/>
          <w:color w:val="auto"/>
        </w:rPr>
      </w:pPr>
    </w:p>
    <w:p w14:paraId="03CA6D97" w14:textId="240D5B12" w:rsidR="002D3C5A" w:rsidRDefault="002D3C5A" w:rsidP="002D3C5A">
      <w:pPr>
        <w:pStyle w:val="Default"/>
        <w:rPr>
          <w:rFonts w:ascii="Arial" w:hAnsi="Arial" w:cs="Arial"/>
          <w:color w:val="auto"/>
        </w:rPr>
      </w:pPr>
      <w:r w:rsidRPr="009A5A3F">
        <w:rPr>
          <w:rFonts w:ascii="Arial" w:hAnsi="Arial" w:cs="Arial"/>
          <w:color w:val="auto"/>
        </w:rPr>
        <w:t>The school will have an equality page on its website, in order to demonstrate how it is complying with the PSED in the Equality Act 2010, and advancing equality of opportunity.</w:t>
      </w:r>
    </w:p>
    <w:p w14:paraId="2F6B8247" w14:textId="77777777" w:rsidR="000C4CBF" w:rsidRPr="00065E23" w:rsidRDefault="000C4CBF" w:rsidP="002D3C5A">
      <w:pPr>
        <w:pStyle w:val="Default"/>
        <w:rPr>
          <w:rFonts w:ascii="Arial" w:hAnsi="Arial" w:cs="Arial"/>
          <w:color w:val="auto"/>
        </w:rPr>
      </w:pPr>
    </w:p>
    <w:p w14:paraId="106FB069" w14:textId="1F707A7E" w:rsidR="004F74F7" w:rsidRPr="00065E23" w:rsidRDefault="004F74F7" w:rsidP="00065E23">
      <w:pPr>
        <w:pStyle w:val="Heading1"/>
      </w:pPr>
      <w:r w:rsidRPr="00065E23">
        <w:t xml:space="preserve">Eliminating discrimination </w:t>
      </w:r>
    </w:p>
    <w:p w14:paraId="27CF7607" w14:textId="391802D3" w:rsidR="004F74F7" w:rsidRDefault="004F74F7" w:rsidP="004F74F7">
      <w:pPr>
        <w:pStyle w:val="Default"/>
        <w:rPr>
          <w:rFonts w:ascii="Arial" w:hAnsi="Arial" w:cs="Arial"/>
          <w:color w:val="auto"/>
        </w:rPr>
      </w:pPr>
      <w:r w:rsidRPr="004F74F7">
        <w:rPr>
          <w:rFonts w:ascii="Arial" w:hAnsi="Arial" w:cs="Arial"/>
          <w:color w:val="auto"/>
        </w:rPr>
        <w:t xml:space="preserve">The school is aware of its obligations under the Equality Act 2010 and complies with non-discrimination provisions. </w:t>
      </w:r>
    </w:p>
    <w:p w14:paraId="69312454" w14:textId="77777777" w:rsidR="004F74F7" w:rsidRPr="004F74F7" w:rsidRDefault="004F74F7" w:rsidP="004F74F7">
      <w:pPr>
        <w:pStyle w:val="Default"/>
        <w:rPr>
          <w:rFonts w:ascii="Arial" w:hAnsi="Arial" w:cs="Arial"/>
          <w:color w:val="auto"/>
        </w:rPr>
      </w:pPr>
    </w:p>
    <w:p w14:paraId="5CEFA1C4" w14:textId="1D4B95E4" w:rsidR="004F74F7" w:rsidRDefault="004F74F7" w:rsidP="004F74F7">
      <w:pPr>
        <w:pStyle w:val="Default"/>
        <w:rPr>
          <w:rFonts w:ascii="Arial" w:hAnsi="Arial" w:cs="Arial"/>
          <w:color w:val="auto"/>
        </w:rPr>
      </w:pPr>
      <w:r w:rsidRPr="004F74F7">
        <w:rPr>
          <w:rFonts w:ascii="Arial" w:hAnsi="Arial" w:cs="Arial"/>
          <w:color w:val="auto"/>
        </w:rPr>
        <w:lastRenderedPageBreak/>
        <w:t xml:space="preserve">Where relevant, our policies include reference to the importance of avoiding discrimination and other prohibited conduct. </w:t>
      </w:r>
    </w:p>
    <w:p w14:paraId="77C20A77" w14:textId="77777777" w:rsidR="004F74F7" w:rsidRPr="004F74F7" w:rsidRDefault="004F74F7" w:rsidP="004F74F7">
      <w:pPr>
        <w:pStyle w:val="Default"/>
        <w:rPr>
          <w:rFonts w:ascii="Arial" w:hAnsi="Arial" w:cs="Arial"/>
          <w:color w:val="auto"/>
        </w:rPr>
      </w:pPr>
    </w:p>
    <w:p w14:paraId="701DB105" w14:textId="6A1871BC" w:rsidR="004F74F7" w:rsidRDefault="004F74F7" w:rsidP="004F74F7">
      <w:pPr>
        <w:pStyle w:val="Default"/>
        <w:rPr>
          <w:rFonts w:ascii="Arial" w:hAnsi="Arial" w:cs="Arial"/>
          <w:color w:val="auto"/>
        </w:rPr>
      </w:pPr>
      <w:r w:rsidRPr="004F74F7">
        <w:rPr>
          <w:rFonts w:ascii="Arial" w:hAnsi="Arial" w:cs="Arial"/>
          <w:color w:val="auto"/>
        </w:rPr>
        <w:t>Staff and governors are regularly reminded of their responsibilities under the Equality Act, for example during meetings. Where this has been discussed during a meeting it is recorded in the meeting minutes.</w:t>
      </w:r>
    </w:p>
    <w:p w14:paraId="46D038E6" w14:textId="77777777" w:rsidR="004F74F7" w:rsidRPr="004F74F7" w:rsidRDefault="004F74F7" w:rsidP="004F74F7">
      <w:pPr>
        <w:pStyle w:val="Default"/>
        <w:rPr>
          <w:rFonts w:ascii="Arial" w:hAnsi="Arial" w:cs="Arial"/>
          <w:color w:val="auto"/>
        </w:rPr>
      </w:pPr>
    </w:p>
    <w:p w14:paraId="3E1CFE55" w14:textId="406F58AF" w:rsidR="004F74F7" w:rsidRDefault="004F74F7" w:rsidP="004F74F7">
      <w:pPr>
        <w:pStyle w:val="Default"/>
        <w:rPr>
          <w:rFonts w:ascii="Arial" w:hAnsi="Arial" w:cs="Arial"/>
          <w:color w:val="auto"/>
        </w:rPr>
      </w:pPr>
      <w:r w:rsidRPr="004F74F7">
        <w:rPr>
          <w:rFonts w:ascii="Arial" w:hAnsi="Arial" w:cs="Arial"/>
          <w:color w:val="auto"/>
        </w:rPr>
        <w:t xml:space="preserve">New staff receive training on the Equality Act as part of their induction, and all staff receive refresher training every </w:t>
      </w:r>
      <w:r>
        <w:rPr>
          <w:rFonts w:ascii="Arial" w:hAnsi="Arial" w:cs="Arial"/>
          <w:color w:val="auto"/>
        </w:rPr>
        <w:t>Septembe</w:t>
      </w:r>
      <w:r w:rsidR="009C7738">
        <w:rPr>
          <w:rFonts w:ascii="Arial" w:hAnsi="Arial" w:cs="Arial"/>
          <w:color w:val="auto"/>
        </w:rPr>
        <w:t>r.</w:t>
      </w:r>
    </w:p>
    <w:p w14:paraId="1E11E340" w14:textId="77777777" w:rsidR="004F74F7" w:rsidRPr="004F74F7" w:rsidRDefault="004F74F7" w:rsidP="004F74F7">
      <w:pPr>
        <w:pStyle w:val="Default"/>
        <w:rPr>
          <w:rFonts w:ascii="Arial" w:hAnsi="Arial" w:cs="Arial"/>
          <w:color w:val="auto"/>
        </w:rPr>
      </w:pPr>
    </w:p>
    <w:p w14:paraId="30C35034" w14:textId="0E9A23C6" w:rsidR="004F74F7" w:rsidRDefault="004F74F7" w:rsidP="004F74F7">
      <w:pPr>
        <w:pStyle w:val="Default"/>
        <w:rPr>
          <w:rFonts w:ascii="Arial" w:hAnsi="Arial" w:cs="Arial"/>
          <w:color w:val="auto"/>
        </w:rPr>
      </w:pPr>
      <w:r w:rsidRPr="004F74F7">
        <w:rPr>
          <w:rFonts w:ascii="Arial" w:hAnsi="Arial" w:cs="Arial"/>
          <w:color w:val="auto"/>
        </w:rPr>
        <w:t>The school has a designated member of staff for monitoring equality issues</w:t>
      </w:r>
      <w:r w:rsidR="009C7738">
        <w:rPr>
          <w:rFonts w:ascii="Arial" w:hAnsi="Arial" w:cs="Arial"/>
          <w:color w:val="auto"/>
        </w:rPr>
        <w:t xml:space="preserve"> </w:t>
      </w:r>
      <w:r w:rsidR="009C7738" w:rsidRPr="002734D7">
        <w:rPr>
          <w:rFonts w:ascii="Arial" w:hAnsi="Arial" w:cs="Arial"/>
          <w:color w:val="auto"/>
        </w:rPr>
        <w:t xml:space="preserve">– </w:t>
      </w:r>
      <w:r w:rsidR="002734D7">
        <w:rPr>
          <w:rFonts w:ascii="Arial" w:hAnsi="Arial" w:cs="Arial"/>
          <w:color w:val="auto"/>
        </w:rPr>
        <w:t>Caroline Middleton</w:t>
      </w:r>
      <w:r w:rsidR="009C7738" w:rsidRPr="002734D7">
        <w:rPr>
          <w:rFonts w:ascii="Arial" w:hAnsi="Arial" w:cs="Arial"/>
          <w:color w:val="auto"/>
        </w:rPr>
        <w:t>, Head</w:t>
      </w:r>
      <w:r w:rsidR="00025ADA">
        <w:rPr>
          <w:rFonts w:ascii="Arial" w:hAnsi="Arial" w:cs="Arial"/>
          <w:color w:val="auto"/>
        </w:rPr>
        <w:t>teacher</w:t>
      </w:r>
      <w:r w:rsidR="009C7738" w:rsidRPr="002734D7">
        <w:rPr>
          <w:rFonts w:ascii="Arial" w:hAnsi="Arial" w:cs="Arial"/>
          <w:color w:val="auto"/>
        </w:rPr>
        <w:t>,</w:t>
      </w:r>
      <w:r w:rsidRPr="004F74F7">
        <w:rPr>
          <w:rFonts w:ascii="Arial" w:hAnsi="Arial" w:cs="Arial"/>
          <w:color w:val="auto"/>
        </w:rPr>
        <w:t xml:space="preserve"> and an equality link governor. They regularly liaise regarding any issues and make senior leaders and governors aware of these as appropriate.</w:t>
      </w:r>
    </w:p>
    <w:p w14:paraId="13137FC0" w14:textId="6E1898B4" w:rsidR="009C7738" w:rsidRPr="00065E23" w:rsidRDefault="009C7738" w:rsidP="004F74F7">
      <w:pPr>
        <w:pStyle w:val="Default"/>
        <w:rPr>
          <w:rFonts w:ascii="Arial" w:hAnsi="Arial" w:cs="Arial"/>
          <w:color w:val="auto"/>
        </w:rPr>
      </w:pPr>
    </w:p>
    <w:p w14:paraId="6889B18C" w14:textId="74CF842D" w:rsidR="009C7738" w:rsidRPr="00065E23" w:rsidRDefault="009C7738" w:rsidP="00065E23">
      <w:pPr>
        <w:pStyle w:val="Heading1"/>
      </w:pPr>
      <w:r w:rsidRPr="00065E23">
        <w:t xml:space="preserve"> Advancing equality of opportunity</w:t>
      </w:r>
    </w:p>
    <w:p w14:paraId="495BE30C" w14:textId="77777777" w:rsidR="009C7738" w:rsidRPr="009C7738" w:rsidRDefault="009C7738" w:rsidP="009C7738">
      <w:pPr>
        <w:pStyle w:val="Default"/>
        <w:rPr>
          <w:rFonts w:ascii="Arial" w:hAnsi="Arial" w:cs="Arial"/>
          <w:color w:val="auto"/>
        </w:rPr>
      </w:pPr>
      <w:r w:rsidRPr="009C7738">
        <w:rPr>
          <w:rFonts w:ascii="Arial" w:hAnsi="Arial" w:cs="Arial"/>
          <w:color w:val="auto"/>
        </w:rPr>
        <w:t>As set out in the DfE guidance on the Equality Act, the school aims to advance equality of opportunity by:</w:t>
      </w:r>
    </w:p>
    <w:p w14:paraId="65223181" w14:textId="45A86B32" w:rsidR="009C7738" w:rsidRPr="009C7738" w:rsidRDefault="009C7738" w:rsidP="00890C30">
      <w:pPr>
        <w:pStyle w:val="Default"/>
        <w:numPr>
          <w:ilvl w:val="0"/>
          <w:numId w:val="18"/>
        </w:numPr>
        <w:rPr>
          <w:rFonts w:ascii="Arial" w:hAnsi="Arial" w:cs="Arial"/>
          <w:color w:val="auto"/>
        </w:rPr>
      </w:pPr>
      <w:r w:rsidRPr="009C7738">
        <w:rPr>
          <w:rFonts w:ascii="Arial" w:hAnsi="Arial" w:cs="Arial"/>
          <w:color w:val="auto"/>
        </w:rPr>
        <w:t>Removing or minimising disadvantages suffered by people which are connected to a particular characteristic they have (e.g. pupils with disabilities, or gay pupils who are being subjected to homophobic bullying)</w:t>
      </w:r>
    </w:p>
    <w:p w14:paraId="6BD1FC26" w14:textId="3216C896" w:rsidR="009C7738" w:rsidRPr="009C7738" w:rsidRDefault="009C7738" w:rsidP="00890C30">
      <w:pPr>
        <w:pStyle w:val="Default"/>
        <w:numPr>
          <w:ilvl w:val="0"/>
          <w:numId w:val="18"/>
        </w:numPr>
        <w:rPr>
          <w:rFonts w:ascii="Arial" w:hAnsi="Arial" w:cs="Arial"/>
          <w:color w:val="auto"/>
        </w:rPr>
      </w:pPr>
      <w:r w:rsidRPr="009C7738">
        <w:rPr>
          <w:rFonts w:ascii="Arial" w:hAnsi="Arial" w:cs="Arial"/>
          <w:color w:val="auto"/>
        </w:rPr>
        <w:t xml:space="preserve">Taking steps to meet the particular needs of people who have a particular characteristic (e.g. enabling Muslim pupils to pray at prescribed times) </w:t>
      </w:r>
    </w:p>
    <w:p w14:paraId="71C33949" w14:textId="3E0A7C99" w:rsidR="009C7738" w:rsidRDefault="009C7738" w:rsidP="00890C30">
      <w:pPr>
        <w:pStyle w:val="Default"/>
        <w:numPr>
          <w:ilvl w:val="0"/>
          <w:numId w:val="18"/>
        </w:numPr>
        <w:rPr>
          <w:rFonts w:ascii="Arial" w:hAnsi="Arial" w:cs="Arial"/>
          <w:color w:val="auto"/>
        </w:rPr>
      </w:pPr>
      <w:r w:rsidRPr="009C7738">
        <w:rPr>
          <w:rFonts w:ascii="Arial" w:hAnsi="Arial" w:cs="Arial"/>
          <w:color w:val="auto"/>
        </w:rPr>
        <w:t xml:space="preserve">Encouraging people who have a particular characteristic to participate fully in any activities (e.g. encouraging all pupils to be involved in the full range of school societies) </w:t>
      </w:r>
    </w:p>
    <w:p w14:paraId="335AC629" w14:textId="77777777" w:rsidR="009C7738" w:rsidRPr="009C7738" w:rsidRDefault="009C7738" w:rsidP="009C7738">
      <w:pPr>
        <w:pStyle w:val="Default"/>
        <w:ind w:left="720"/>
        <w:rPr>
          <w:rFonts w:ascii="Arial" w:hAnsi="Arial" w:cs="Arial"/>
          <w:color w:val="auto"/>
        </w:rPr>
      </w:pPr>
    </w:p>
    <w:p w14:paraId="69798C8B" w14:textId="77777777" w:rsidR="009C7738" w:rsidRPr="009C7738" w:rsidRDefault="009C7738" w:rsidP="009C7738">
      <w:pPr>
        <w:pStyle w:val="Default"/>
        <w:rPr>
          <w:rFonts w:ascii="Arial" w:hAnsi="Arial" w:cs="Arial"/>
          <w:color w:val="auto"/>
        </w:rPr>
      </w:pPr>
      <w:r w:rsidRPr="009C7738">
        <w:rPr>
          <w:rFonts w:ascii="Arial" w:hAnsi="Arial" w:cs="Arial"/>
          <w:color w:val="auto"/>
        </w:rPr>
        <w:t>In fulfilling this aspect of the duty, the school will:</w:t>
      </w:r>
    </w:p>
    <w:p w14:paraId="41531481" w14:textId="70AA8C8E" w:rsidR="00A747AD" w:rsidRDefault="00A747AD" w:rsidP="00890C30">
      <w:pPr>
        <w:pStyle w:val="Default"/>
        <w:numPr>
          <w:ilvl w:val="0"/>
          <w:numId w:val="19"/>
        </w:numPr>
        <w:rPr>
          <w:rFonts w:ascii="Arial" w:hAnsi="Arial" w:cs="Arial"/>
          <w:color w:val="auto"/>
        </w:rPr>
      </w:pPr>
      <w:r>
        <w:rPr>
          <w:rFonts w:ascii="Arial" w:hAnsi="Arial" w:cs="Arial"/>
          <w:color w:val="auto"/>
        </w:rPr>
        <w:t>Due to the small numbers</w:t>
      </w:r>
      <w:r w:rsidR="00850BAC">
        <w:rPr>
          <w:rFonts w:ascii="Arial" w:hAnsi="Arial" w:cs="Arial"/>
          <w:color w:val="auto"/>
        </w:rPr>
        <w:t>,</w:t>
      </w:r>
      <w:r>
        <w:rPr>
          <w:rFonts w:ascii="Arial" w:hAnsi="Arial" w:cs="Arial"/>
          <w:color w:val="auto"/>
        </w:rPr>
        <w:t xml:space="preserve"> the school does not publish attainment data showing how pupils with different characteristics are performing as this could make them identifiable. </w:t>
      </w:r>
    </w:p>
    <w:p w14:paraId="515634D1" w14:textId="5A065E0E" w:rsidR="00A747AD" w:rsidRDefault="00A747AD" w:rsidP="00A747AD">
      <w:pPr>
        <w:pStyle w:val="Default"/>
        <w:ind w:left="720"/>
        <w:rPr>
          <w:rFonts w:ascii="Arial" w:hAnsi="Arial" w:cs="Arial"/>
          <w:color w:val="auto"/>
        </w:rPr>
      </w:pPr>
      <w:r>
        <w:rPr>
          <w:rFonts w:ascii="Arial" w:hAnsi="Arial" w:cs="Arial"/>
          <w:color w:val="auto"/>
        </w:rPr>
        <w:t>But will:</w:t>
      </w:r>
    </w:p>
    <w:p w14:paraId="7B5024BB" w14:textId="18DDF922" w:rsidR="009C7738" w:rsidRPr="009C7738" w:rsidRDefault="009C7738" w:rsidP="00890C30">
      <w:pPr>
        <w:pStyle w:val="Default"/>
        <w:numPr>
          <w:ilvl w:val="0"/>
          <w:numId w:val="19"/>
        </w:numPr>
        <w:rPr>
          <w:rFonts w:ascii="Arial" w:hAnsi="Arial" w:cs="Arial"/>
          <w:color w:val="auto"/>
        </w:rPr>
      </w:pPr>
      <w:r w:rsidRPr="009C7738">
        <w:rPr>
          <w:rFonts w:ascii="Arial" w:hAnsi="Arial" w:cs="Arial"/>
          <w:color w:val="auto"/>
        </w:rPr>
        <w:t>Analyse the above data to determine strengths and areas for improvement, implement actions in response and publish this information</w:t>
      </w:r>
    </w:p>
    <w:p w14:paraId="4C9E2620" w14:textId="26D252A8" w:rsidR="009C7738" w:rsidRDefault="009C7738" w:rsidP="00890C30">
      <w:pPr>
        <w:pStyle w:val="Default"/>
        <w:numPr>
          <w:ilvl w:val="0"/>
          <w:numId w:val="19"/>
        </w:numPr>
        <w:rPr>
          <w:rFonts w:ascii="Arial" w:hAnsi="Arial" w:cs="Arial"/>
          <w:color w:val="auto"/>
        </w:rPr>
      </w:pPr>
      <w:r w:rsidRPr="009C7738">
        <w:rPr>
          <w:rFonts w:ascii="Arial" w:hAnsi="Arial" w:cs="Arial"/>
          <w:color w:val="auto"/>
        </w:rPr>
        <w:t xml:space="preserve">Make evidence available identifying improvements for specific groups (e.g. declines in incidents of homophobic or transphobic bullying) </w:t>
      </w:r>
    </w:p>
    <w:p w14:paraId="6DB9B6A5" w14:textId="08A0B9F4" w:rsidR="00640835" w:rsidRDefault="00640835" w:rsidP="00640835">
      <w:pPr>
        <w:pStyle w:val="Default"/>
        <w:rPr>
          <w:rFonts w:ascii="Arial" w:hAnsi="Arial" w:cs="Arial"/>
          <w:color w:val="auto"/>
        </w:rPr>
      </w:pPr>
    </w:p>
    <w:p w14:paraId="610E3954" w14:textId="2002B9F2" w:rsidR="00640835" w:rsidRDefault="00640835" w:rsidP="00640835">
      <w:pPr>
        <w:pStyle w:val="Default"/>
        <w:rPr>
          <w:rFonts w:ascii="Arial" w:hAnsi="Arial" w:cs="Arial"/>
          <w:color w:val="auto"/>
        </w:rPr>
      </w:pPr>
      <w:r w:rsidRPr="00640835">
        <w:rPr>
          <w:rFonts w:ascii="Arial" w:hAnsi="Arial" w:cs="Arial"/>
          <w:color w:val="auto"/>
        </w:rPr>
        <w:t xml:space="preserve">The school will consult with stakeholders to establish equality objectives and draw up a plan based on information collected on protected groups and accessibility planning. </w:t>
      </w:r>
    </w:p>
    <w:p w14:paraId="23A43888" w14:textId="77777777" w:rsidR="00A219D7" w:rsidRPr="00640835" w:rsidRDefault="00A219D7" w:rsidP="00640835">
      <w:pPr>
        <w:pStyle w:val="Default"/>
        <w:rPr>
          <w:rFonts w:ascii="Arial" w:hAnsi="Arial" w:cs="Arial"/>
          <w:color w:val="auto"/>
        </w:rPr>
      </w:pPr>
    </w:p>
    <w:p w14:paraId="79BA3CA7" w14:textId="1783F1FD" w:rsidR="00640835" w:rsidRDefault="00640835" w:rsidP="00640835">
      <w:pPr>
        <w:pStyle w:val="Default"/>
        <w:rPr>
          <w:rFonts w:ascii="Arial" w:hAnsi="Arial" w:cs="Arial"/>
          <w:color w:val="auto"/>
        </w:rPr>
      </w:pPr>
      <w:r w:rsidRPr="00640835">
        <w:rPr>
          <w:rFonts w:ascii="Arial" w:hAnsi="Arial" w:cs="Arial"/>
          <w:color w:val="auto"/>
        </w:rPr>
        <w:t>Equality objectives will be published at least every four years commencing on the date of the last publication.</w:t>
      </w:r>
    </w:p>
    <w:p w14:paraId="3BE73E51" w14:textId="77777777" w:rsidR="00A219D7" w:rsidRPr="00640835" w:rsidRDefault="00A219D7" w:rsidP="00640835">
      <w:pPr>
        <w:pStyle w:val="Default"/>
        <w:rPr>
          <w:rFonts w:ascii="Arial" w:hAnsi="Arial" w:cs="Arial"/>
          <w:color w:val="auto"/>
        </w:rPr>
      </w:pPr>
    </w:p>
    <w:p w14:paraId="78B5DD82" w14:textId="331B86AD" w:rsidR="00640835" w:rsidRDefault="00640835" w:rsidP="00640835">
      <w:pPr>
        <w:pStyle w:val="Default"/>
        <w:rPr>
          <w:rFonts w:ascii="Arial" w:hAnsi="Arial" w:cs="Arial"/>
          <w:color w:val="auto"/>
        </w:rPr>
      </w:pPr>
      <w:r w:rsidRPr="00640835">
        <w:rPr>
          <w:rFonts w:ascii="Arial" w:hAnsi="Arial" w:cs="Arial"/>
          <w:color w:val="auto"/>
        </w:rPr>
        <w:t>Bullying and prejudice will be carefully monitored and dealt with accordingly.</w:t>
      </w:r>
    </w:p>
    <w:p w14:paraId="2C47E8AB" w14:textId="2FC52F6E" w:rsidR="004F74F7" w:rsidRPr="00065E23" w:rsidRDefault="004F74F7" w:rsidP="002D3C5A">
      <w:pPr>
        <w:pStyle w:val="Default"/>
        <w:rPr>
          <w:rFonts w:ascii="Arial" w:hAnsi="Arial" w:cs="Arial"/>
          <w:color w:val="auto"/>
        </w:rPr>
      </w:pPr>
    </w:p>
    <w:p w14:paraId="2E6A5507" w14:textId="793D3EE1" w:rsidR="00A747AD" w:rsidRPr="00065E23" w:rsidRDefault="00A747AD" w:rsidP="00065E23">
      <w:pPr>
        <w:pStyle w:val="Heading1"/>
      </w:pPr>
      <w:r w:rsidRPr="00065E23">
        <w:t>Fostering good relations</w:t>
      </w:r>
      <w:r w:rsidRPr="00065E23">
        <w:rPr>
          <w:color w:val="auto"/>
        </w:rPr>
        <w:t xml:space="preserve"> </w:t>
      </w:r>
    </w:p>
    <w:p w14:paraId="404CC0DD" w14:textId="6D1D402B" w:rsidR="00A747AD" w:rsidRDefault="00A747AD" w:rsidP="00A747AD">
      <w:pPr>
        <w:pStyle w:val="Default"/>
        <w:rPr>
          <w:rFonts w:ascii="Arial" w:hAnsi="Arial" w:cs="Arial"/>
          <w:color w:val="auto"/>
        </w:rPr>
      </w:pPr>
      <w:r w:rsidRPr="00A747AD">
        <w:rPr>
          <w:rFonts w:ascii="Arial" w:hAnsi="Arial" w:cs="Arial"/>
          <w:color w:val="auto"/>
        </w:rPr>
        <w:t>The school aims to foster good relations between those who share a protected characteristic and those who do not share it by:</w:t>
      </w:r>
    </w:p>
    <w:p w14:paraId="1633A444" w14:textId="77777777" w:rsidR="00A747AD" w:rsidRPr="00A747AD" w:rsidRDefault="00A747AD" w:rsidP="00A747AD">
      <w:pPr>
        <w:pStyle w:val="Default"/>
        <w:rPr>
          <w:rFonts w:ascii="Arial" w:hAnsi="Arial" w:cs="Arial"/>
          <w:color w:val="auto"/>
        </w:rPr>
      </w:pPr>
    </w:p>
    <w:p w14:paraId="5B8FB786" w14:textId="563174E2" w:rsidR="00A747AD" w:rsidRDefault="00A747AD" w:rsidP="00890C30">
      <w:pPr>
        <w:pStyle w:val="Default"/>
        <w:numPr>
          <w:ilvl w:val="0"/>
          <w:numId w:val="20"/>
        </w:numPr>
        <w:rPr>
          <w:rFonts w:ascii="Arial" w:hAnsi="Arial" w:cs="Arial"/>
          <w:color w:val="auto"/>
        </w:rPr>
      </w:pPr>
      <w:r w:rsidRPr="00A747AD">
        <w:rPr>
          <w:rFonts w:ascii="Arial" w:hAnsi="Arial" w:cs="Arial"/>
          <w:color w:val="auto"/>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425DD413" w14:textId="77777777" w:rsidR="00A747AD" w:rsidRPr="00A747AD" w:rsidRDefault="00A747AD" w:rsidP="00A747AD">
      <w:pPr>
        <w:pStyle w:val="Default"/>
        <w:ind w:left="1080"/>
        <w:rPr>
          <w:rFonts w:ascii="Arial" w:hAnsi="Arial" w:cs="Arial"/>
          <w:color w:val="auto"/>
        </w:rPr>
      </w:pPr>
    </w:p>
    <w:p w14:paraId="33807655" w14:textId="249DABCE" w:rsidR="00A747AD" w:rsidRDefault="00A747AD" w:rsidP="00890C30">
      <w:pPr>
        <w:pStyle w:val="Default"/>
        <w:numPr>
          <w:ilvl w:val="0"/>
          <w:numId w:val="20"/>
        </w:numPr>
        <w:rPr>
          <w:rFonts w:ascii="Arial" w:hAnsi="Arial" w:cs="Arial"/>
          <w:color w:val="auto"/>
        </w:rPr>
      </w:pPr>
      <w:r w:rsidRPr="00A747AD">
        <w:rPr>
          <w:rFonts w:ascii="Arial" w:hAnsi="Arial" w:cs="Arial"/>
          <w:color w:val="auto"/>
        </w:rPr>
        <w:lastRenderedPageBreak/>
        <w:t>Holding assemblies dealing with relevant issues. Pupils will be encouraged to take a lead in such assemblies and we will also invite external speakers to contribute</w:t>
      </w:r>
    </w:p>
    <w:p w14:paraId="4FD4BB94" w14:textId="77777777" w:rsidR="00A747AD" w:rsidRPr="00A747AD" w:rsidRDefault="00A747AD" w:rsidP="00A747AD">
      <w:pPr>
        <w:pStyle w:val="Default"/>
        <w:rPr>
          <w:rFonts w:ascii="Arial" w:hAnsi="Arial" w:cs="Arial"/>
          <w:color w:val="auto"/>
        </w:rPr>
      </w:pPr>
    </w:p>
    <w:p w14:paraId="62486EDF" w14:textId="0E6C646B" w:rsidR="00A747AD" w:rsidRDefault="00A747AD" w:rsidP="00890C30">
      <w:pPr>
        <w:pStyle w:val="Default"/>
        <w:numPr>
          <w:ilvl w:val="0"/>
          <w:numId w:val="20"/>
        </w:numPr>
        <w:rPr>
          <w:rFonts w:ascii="Arial" w:hAnsi="Arial" w:cs="Arial"/>
          <w:color w:val="auto"/>
        </w:rPr>
      </w:pPr>
      <w:r w:rsidRPr="00A747AD">
        <w:rPr>
          <w:rFonts w:ascii="Arial" w:hAnsi="Arial" w:cs="Arial"/>
          <w:color w:val="auto"/>
        </w:rPr>
        <w:t xml:space="preserve">Working with our local community. This includes inviting leaders of local groups to speak </w:t>
      </w:r>
      <w:r>
        <w:rPr>
          <w:rFonts w:ascii="Arial" w:hAnsi="Arial" w:cs="Arial"/>
          <w:color w:val="auto"/>
        </w:rPr>
        <w:t>with our pupils</w:t>
      </w:r>
      <w:r w:rsidRPr="00A747AD">
        <w:rPr>
          <w:rFonts w:ascii="Arial" w:hAnsi="Arial" w:cs="Arial"/>
          <w:color w:val="auto"/>
        </w:rPr>
        <w:t>, and organising school trips and activities based around the local community</w:t>
      </w:r>
    </w:p>
    <w:p w14:paraId="38A21DF1" w14:textId="77777777" w:rsidR="00A747AD" w:rsidRPr="00A747AD" w:rsidRDefault="00A747AD" w:rsidP="00A747AD">
      <w:pPr>
        <w:pStyle w:val="Default"/>
        <w:rPr>
          <w:rFonts w:ascii="Arial" w:hAnsi="Arial" w:cs="Arial"/>
          <w:color w:val="auto"/>
        </w:rPr>
      </w:pPr>
    </w:p>
    <w:p w14:paraId="0FD2529B" w14:textId="6F550E8C" w:rsidR="00A747AD" w:rsidRDefault="00A747AD" w:rsidP="00890C30">
      <w:pPr>
        <w:pStyle w:val="Default"/>
        <w:numPr>
          <w:ilvl w:val="0"/>
          <w:numId w:val="20"/>
        </w:numPr>
        <w:rPr>
          <w:rFonts w:ascii="Arial" w:hAnsi="Arial" w:cs="Arial"/>
          <w:color w:val="auto"/>
        </w:rPr>
      </w:pPr>
      <w:r w:rsidRPr="00A747AD">
        <w:rPr>
          <w:rFonts w:ascii="Arial" w:hAnsi="Arial" w:cs="Arial"/>
          <w:color w:val="auto"/>
        </w:rPr>
        <w:t xml:space="preserve">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t>
      </w:r>
    </w:p>
    <w:p w14:paraId="04542E39" w14:textId="77777777" w:rsidR="00A747AD" w:rsidRPr="00A747AD" w:rsidRDefault="00A747AD" w:rsidP="00A747AD">
      <w:pPr>
        <w:pStyle w:val="Default"/>
        <w:rPr>
          <w:rFonts w:ascii="Arial" w:hAnsi="Arial" w:cs="Arial"/>
          <w:color w:val="auto"/>
        </w:rPr>
      </w:pPr>
    </w:p>
    <w:p w14:paraId="3AB94FD9" w14:textId="0D735693" w:rsidR="00A747AD" w:rsidRDefault="00A747AD" w:rsidP="00890C30">
      <w:pPr>
        <w:pStyle w:val="Default"/>
        <w:numPr>
          <w:ilvl w:val="0"/>
          <w:numId w:val="20"/>
        </w:numPr>
        <w:rPr>
          <w:rFonts w:ascii="Arial" w:hAnsi="Arial" w:cs="Arial"/>
          <w:color w:val="auto"/>
        </w:rPr>
      </w:pPr>
      <w:r w:rsidRPr="00A747AD">
        <w:rPr>
          <w:rFonts w:ascii="Arial" w:hAnsi="Arial" w:cs="Arial"/>
          <w:color w:val="auto"/>
        </w:rPr>
        <w:t>We have developed links with people and groups who have specialist knowledge about particular characteristics, which helps inform and develop our approach</w:t>
      </w:r>
    </w:p>
    <w:p w14:paraId="1CCCEDCB" w14:textId="1AABDAB8" w:rsidR="008A69C4" w:rsidRPr="00065E23" w:rsidRDefault="008A69C4" w:rsidP="008A69C4">
      <w:pPr>
        <w:pStyle w:val="Default"/>
        <w:rPr>
          <w:rFonts w:ascii="Arial" w:hAnsi="Arial" w:cs="Arial"/>
          <w:color w:val="auto"/>
        </w:rPr>
      </w:pPr>
    </w:p>
    <w:p w14:paraId="4DCCFB39" w14:textId="54E57A6F" w:rsidR="008A69C4" w:rsidRPr="00065E23" w:rsidRDefault="008A69C4" w:rsidP="00065E23">
      <w:pPr>
        <w:pStyle w:val="Heading1"/>
      </w:pPr>
      <w:r w:rsidRPr="00065E23">
        <w:t>Equality considerations in decision-making</w:t>
      </w:r>
    </w:p>
    <w:p w14:paraId="4D5E6648" w14:textId="18250355" w:rsidR="008A69C4" w:rsidRDefault="008A69C4" w:rsidP="008A69C4">
      <w:pPr>
        <w:pStyle w:val="Default"/>
        <w:rPr>
          <w:rFonts w:ascii="Arial" w:hAnsi="Arial" w:cs="Arial"/>
          <w:color w:val="auto"/>
        </w:rPr>
      </w:pPr>
      <w:r w:rsidRPr="008A69C4">
        <w:rPr>
          <w:rFonts w:ascii="Arial" w:hAnsi="Arial" w:cs="Arial"/>
          <w:color w:val="auto"/>
        </w:rPr>
        <w:t xml:space="preserve">The school ensures it has due regard to equality considerations whenever significant decisions are made. </w:t>
      </w:r>
    </w:p>
    <w:p w14:paraId="5EFD9488" w14:textId="77777777" w:rsidR="008A69C4" w:rsidRPr="008A69C4" w:rsidRDefault="008A69C4" w:rsidP="008A69C4">
      <w:pPr>
        <w:pStyle w:val="Default"/>
        <w:rPr>
          <w:rFonts w:ascii="Arial" w:hAnsi="Arial" w:cs="Arial"/>
          <w:color w:val="auto"/>
        </w:rPr>
      </w:pPr>
    </w:p>
    <w:p w14:paraId="3986C7A6" w14:textId="41380CFF" w:rsidR="008A69C4" w:rsidRDefault="008A69C4" w:rsidP="008A69C4">
      <w:pPr>
        <w:pStyle w:val="Default"/>
        <w:rPr>
          <w:rFonts w:ascii="Arial" w:hAnsi="Arial" w:cs="Arial"/>
          <w:color w:val="auto"/>
        </w:rPr>
      </w:pPr>
      <w:r w:rsidRPr="008A69C4">
        <w:rPr>
          <w:rFonts w:ascii="Arial" w:hAnsi="Arial" w:cs="Arial"/>
          <w:color w:val="auto"/>
        </w:rPr>
        <w:t xml:space="preserve">The school always considers the impact of significant decisions on particular groups. For example, when a school trip or activity is being planned, the school considers whether the trip: </w:t>
      </w:r>
    </w:p>
    <w:p w14:paraId="1E575DDE" w14:textId="77777777" w:rsidR="008A69C4" w:rsidRPr="008A69C4" w:rsidRDefault="008A69C4" w:rsidP="008A69C4">
      <w:pPr>
        <w:pStyle w:val="Default"/>
        <w:rPr>
          <w:rFonts w:ascii="Arial" w:hAnsi="Arial" w:cs="Arial"/>
          <w:color w:val="auto"/>
        </w:rPr>
      </w:pPr>
    </w:p>
    <w:p w14:paraId="02A60FF0" w14:textId="77777777" w:rsidR="008A69C4" w:rsidRPr="008A69C4" w:rsidRDefault="008A69C4" w:rsidP="008A69C4">
      <w:pPr>
        <w:pStyle w:val="Default"/>
        <w:rPr>
          <w:rFonts w:ascii="Arial" w:hAnsi="Arial" w:cs="Arial"/>
          <w:color w:val="auto"/>
        </w:rPr>
      </w:pPr>
      <w:r w:rsidRPr="008A69C4">
        <w:rPr>
          <w:rFonts w:ascii="Arial" w:hAnsi="Arial" w:cs="Arial"/>
          <w:color w:val="auto"/>
        </w:rPr>
        <w:t>•</w:t>
      </w:r>
      <w:r w:rsidRPr="008A69C4">
        <w:rPr>
          <w:rFonts w:ascii="Arial" w:hAnsi="Arial" w:cs="Arial"/>
          <w:color w:val="auto"/>
        </w:rPr>
        <w:tab/>
        <w:t>Cuts across any religious holidays</w:t>
      </w:r>
    </w:p>
    <w:p w14:paraId="37BE1B7E" w14:textId="77777777" w:rsidR="008A69C4" w:rsidRPr="008A69C4" w:rsidRDefault="008A69C4" w:rsidP="008A69C4">
      <w:pPr>
        <w:pStyle w:val="Default"/>
        <w:rPr>
          <w:rFonts w:ascii="Arial" w:hAnsi="Arial" w:cs="Arial"/>
          <w:color w:val="auto"/>
        </w:rPr>
      </w:pPr>
      <w:r w:rsidRPr="008A69C4">
        <w:rPr>
          <w:rFonts w:ascii="Arial" w:hAnsi="Arial" w:cs="Arial"/>
          <w:color w:val="auto"/>
        </w:rPr>
        <w:t>•</w:t>
      </w:r>
      <w:r w:rsidRPr="008A69C4">
        <w:rPr>
          <w:rFonts w:ascii="Arial" w:hAnsi="Arial" w:cs="Arial"/>
          <w:color w:val="auto"/>
        </w:rPr>
        <w:tab/>
        <w:t>Is accessible to pupils with disabilities</w:t>
      </w:r>
    </w:p>
    <w:p w14:paraId="1331782F" w14:textId="18B8CF37" w:rsidR="008A69C4" w:rsidRDefault="008A69C4" w:rsidP="008A69C4">
      <w:pPr>
        <w:pStyle w:val="Default"/>
        <w:rPr>
          <w:rFonts w:ascii="Arial" w:hAnsi="Arial" w:cs="Arial"/>
          <w:color w:val="auto"/>
        </w:rPr>
      </w:pPr>
      <w:r w:rsidRPr="008A69C4">
        <w:rPr>
          <w:rFonts w:ascii="Arial" w:hAnsi="Arial" w:cs="Arial"/>
          <w:color w:val="auto"/>
        </w:rPr>
        <w:t>•</w:t>
      </w:r>
      <w:r w:rsidRPr="008A69C4">
        <w:rPr>
          <w:rFonts w:ascii="Arial" w:hAnsi="Arial" w:cs="Arial"/>
          <w:color w:val="auto"/>
        </w:rPr>
        <w:tab/>
        <w:t>Has equivalent facilities for boys and girls</w:t>
      </w:r>
    </w:p>
    <w:p w14:paraId="2C904F8C" w14:textId="77777777" w:rsidR="0017101C" w:rsidRPr="00065E23" w:rsidRDefault="0017101C" w:rsidP="00F07A9F">
      <w:pPr>
        <w:pStyle w:val="Default"/>
        <w:rPr>
          <w:rFonts w:ascii="Arial" w:hAnsi="Arial" w:cs="Arial"/>
          <w:strike/>
          <w:color w:val="FF0000"/>
        </w:rPr>
      </w:pPr>
    </w:p>
    <w:p w14:paraId="3D227A33" w14:textId="184EEE70" w:rsidR="005450F2" w:rsidRPr="00065E23" w:rsidRDefault="005450F2" w:rsidP="00065E23">
      <w:pPr>
        <w:pStyle w:val="Heading1"/>
      </w:pPr>
      <w:r w:rsidRPr="00065E23">
        <w:t>Equality objectives</w:t>
      </w:r>
    </w:p>
    <w:tbl>
      <w:tblPr>
        <w:tblStyle w:val="TableGrid"/>
        <w:tblW w:w="0" w:type="auto"/>
        <w:tblLook w:val="04A0" w:firstRow="1" w:lastRow="0" w:firstColumn="1" w:lastColumn="0" w:noHBand="0" w:noVBand="1"/>
      </w:tblPr>
      <w:tblGrid>
        <w:gridCol w:w="1980"/>
        <w:gridCol w:w="8080"/>
      </w:tblGrid>
      <w:tr w:rsidR="00704EFD" w:rsidRPr="00105E53" w14:paraId="167F2EEC" w14:textId="77777777" w:rsidTr="00704EFD">
        <w:trPr>
          <w:trHeight w:val="737"/>
        </w:trPr>
        <w:tc>
          <w:tcPr>
            <w:tcW w:w="1980" w:type="dxa"/>
            <w:shd w:val="clear" w:color="auto" w:fill="347186"/>
            <w:vAlign w:val="center"/>
          </w:tcPr>
          <w:p w14:paraId="11ED7652" w14:textId="5EFC6676" w:rsidR="00704EFD" w:rsidRPr="00105E53" w:rsidRDefault="00704EFD" w:rsidP="00DB4BAE">
            <w:pPr>
              <w:rPr>
                <w:rFonts w:cs="Arial"/>
                <w:b/>
                <w:color w:val="FFFFFF" w:themeColor="background1"/>
                <w:sz w:val="22"/>
                <w:szCs w:val="22"/>
              </w:rPr>
            </w:pPr>
            <w:r w:rsidRPr="00105E53">
              <w:rPr>
                <w:rFonts w:cs="Arial"/>
                <w:b/>
                <w:color w:val="FFFFFF" w:themeColor="background1"/>
                <w:sz w:val="22"/>
                <w:szCs w:val="22"/>
              </w:rPr>
              <w:t>Objective</w:t>
            </w:r>
            <w:r>
              <w:rPr>
                <w:rFonts w:cs="Arial"/>
                <w:b/>
                <w:color w:val="FFFFFF" w:themeColor="background1"/>
                <w:sz w:val="22"/>
                <w:szCs w:val="22"/>
              </w:rPr>
              <w:t xml:space="preserve"> 1</w:t>
            </w:r>
          </w:p>
        </w:tc>
        <w:tc>
          <w:tcPr>
            <w:tcW w:w="8080" w:type="dxa"/>
            <w:vAlign w:val="center"/>
          </w:tcPr>
          <w:p w14:paraId="5DE0DCB0" w14:textId="3FBE8821" w:rsidR="00704EFD" w:rsidRPr="00105E53" w:rsidRDefault="00A706A3" w:rsidP="00DB4BAE">
            <w:pPr>
              <w:spacing w:line="276" w:lineRule="auto"/>
              <w:jc w:val="both"/>
              <w:rPr>
                <w:rFonts w:cs="Arial"/>
                <w:sz w:val="22"/>
                <w:szCs w:val="22"/>
              </w:rPr>
            </w:pPr>
            <w:r>
              <w:rPr>
                <w:rFonts w:cs="Arial"/>
                <w:sz w:val="22"/>
                <w:szCs w:val="22"/>
              </w:rPr>
              <w:t>To</w:t>
            </w:r>
            <w:r w:rsidR="00B65A44">
              <w:rPr>
                <w:rFonts w:cs="Arial"/>
                <w:sz w:val="22"/>
                <w:szCs w:val="22"/>
              </w:rPr>
              <w:t xml:space="preserve"> ensure specific targeted provision </w:t>
            </w:r>
            <w:r>
              <w:rPr>
                <w:rFonts w:cs="Arial"/>
                <w:sz w:val="22"/>
                <w:szCs w:val="22"/>
              </w:rPr>
              <w:t xml:space="preserve">of </w:t>
            </w:r>
            <w:r w:rsidR="009E05EC">
              <w:rPr>
                <w:rFonts w:cs="Arial"/>
                <w:sz w:val="22"/>
                <w:szCs w:val="22"/>
              </w:rPr>
              <w:t xml:space="preserve">children within </w:t>
            </w:r>
            <w:r>
              <w:rPr>
                <w:rFonts w:cs="Arial"/>
                <w:sz w:val="22"/>
                <w:szCs w:val="22"/>
              </w:rPr>
              <w:t xml:space="preserve">vulnerable groups, with particular emphasis on Pupil Premium and </w:t>
            </w:r>
            <w:r w:rsidR="009E05EC">
              <w:rPr>
                <w:rFonts w:cs="Arial"/>
                <w:sz w:val="22"/>
                <w:szCs w:val="22"/>
              </w:rPr>
              <w:t>SEND</w:t>
            </w:r>
          </w:p>
        </w:tc>
      </w:tr>
      <w:tr w:rsidR="00704EFD" w:rsidRPr="00105E53" w14:paraId="258FA93A" w14:textId="77777777" w:rsidTr="00704EFD">
        <w:trPr>
          <w:trHeight w:val="737"/>
        </w:trPr>
        <w:tc>
          <w:tcPr>
            <w:tcW w:w="1980" w:type="dxa"/>
            <w:shd w:val="clear" w:color="auto" w:fill="347186"/>
            <w:vAlign w:val="center"/>
          </w:tcPr>
          <w:p w14:paraId="0CEF6A68" w14:textId="77777777" w:rsidR="00704EFD" w:rsidRDefault="00704EFD" w:rsidP="00DB4BAE">
            <w:pPr>
              <w:rPr>
                <w:rFonts w:cs="Arial"/>
                <w:b/>
                <w:color w:val="FFFFFF" w:themeColor="background1"/>
                <w:sz w:val="22"/>
                <w:szCs w:val="22"/>
              </w:rPr>
            </w:pPr>
          </w:p>
          <w:p w14:paraId="29E4CCD1" w14:textId="494D45C3" w:rsidR="00704EFD" w:rsidRDefault="00704EFD" w:rsidP="00DB4BAE">
            <w:pPr>
              <w:rPr>
                <w:rFonts w:cs="Arial"/>
                <w:b/>
                <w:color w:val="FFFFFF" w:themeColor="background1"/>
                <w:sz w:val="22"/>
                <w:szCs w:val="22"/>
              </w:rPr>
            </w:pPr>
            <w:r>
              <w:rPr>
                <w:rFonts w:cs="Arial"/>
                <w:b/>
                <w:color w:val="FFFFFF" w:themeColor="background1"/>
                <w:sz w:val="22"/>
                <w:szCs w:val="22"/>
              </w:rPr>
              <w:t>Why we have chosen this objective</w:t>
            </w:r>
            <w:r w:rsidR="00CF62AD">
              <w:rPr>
                <w:rFonts w:cs="Arial"/>
                <w:b/>
                <w:color w:val="FFFFFF" w:themeColor="background1"/>
                <w:sz w:val="22"/>
                <w:szCs w:val="22"/>
              </w:rPr>
              <w:t>:</w:t>
            </w:r>
          </w:p>
          <w:p w14:paraId="2837C530" w14:textId="57D1E255" w:rsidR="00704EFD" w:rsidRPr="00105E53" w:rsidRDefault="00704EFD" w:rsidP="00DB4BAE">
            <w:pPr>
              <w:rPr>
                <w:rFonts w:cs="Arial"/>
                <w:b/>
                <w:color w:val="FFFFFF" w:themeColor="background1"/>
                <w:sz w:val="22"/>
                <w:szCs w:val="22"/>
              </w:rPr>
            </w:pPr>
          </w:p>
        </w:tc>
        <w:tc>
          <w:tcPr>
            <w:tcW w:w="8080" w:type="dxa"/>
            <w:vAlign w:val="center"/>
          </w:tcPr>
          <w:p w14:paraId="6445C537" w14:textId="77777777" w:rsidR="00B65A44" w:rsidRDefault="00B65A44" w:rsidP="00DB4BAE">
            <w:pPr>
              <w:spacing w:line="276" w:lineRule="auto"/>
              <w:jc w:val="both"/>
              <w:rPr>
                <w:rFonts w:cs="Arial"/>
                <w:sz w:val="22"/>
                <w:szCs w:val="22"/>
              </w:rPr>
            </w:pPr>
            <w:r>
              <w:rPr>
                <w:rFonts w:cs="Arial"/>
                <w:sz w:val="22"/>
                <w:szCs w:val="22"/>
              </w:rPr>
              <w:t xml:space="preserve">There has been a significant increase of vulnerable pupils within school since September 2024. </w:t>
            </w:r>
          </w:p>
          <w:p w14:paraId="07A6799C" w14:textId="77777777" w:rsidR="00B65A44" w:rsidRDefault="00B65A44" w:rsidP="00DB4BAE">
            <w:pPr>
              <w:spacing w:line="276" w:lineRule="auto"/>
              <w:jc w:val="both"/>
              <w:rPr>
                <w:rFonts w:cs="Arial"/>
                <w:sz w:val="22"/>
                <w:szCs w:val="22"/>
              </w:rPr>
            </w:pPr>
            <w:r>
              <w:rPr>
                <w:rFonts w:cs="Arial"/>
                <w:sz w:val="22"/>
                <w:szCs w:val="22"/>
              </w:rPr>
              <w:t>Number of roll September 2024: 87 including Nursery</w:t>
            </w:r>
          </w:p>
          <w:p w14:paraId="3DA8BF20" w14:textId="0EB12A7D" w:rsidR="00B65A44" w:rsidRDefault="001D3802" w:rsidP="00DB4BAE">
            <w:pPr>
              <w:spacing w:line="276" w:lineRule="auto"/>
              <w:jc w:val="both"/>
              <w:rPr>
                <w:rFonts w:cs="Arial"/>
                <w:sz w:val="22"/>
                <w:szCs w:val="22"/>
              </w:rPr>
            </w:pPr>
            <w:r>
              <w:rPr>
                <w:rFonts w:cs="Arial"/>
                <w:sz w:val="22"/>
                <w:szCs w:val="22"/>
              </w:rPr>
              <w:t>Pupil Premium pupils 12.5</w:t>
            </w:r>
            <w:r w:rsidR="00B65A44">
              <w:rPr>
                <w:rFonts w:cs="Arial"/>
                <w:sz w:val="22"/>
                <w:szCs w:val="22"/>
              </w:rPr>
              <w:t>% - with 2 pupils LAC (PP+)</w:t>
            </w:r>
          </w:p>
          <w:p w14:paraId="7E9497C7" w14:textId="141EB9AB" w:rsidR="00704EFD" w:rsidRPr="00105E53" w:rsidRDefault="001D3802" w:rsidP="00DB4BAE">
            <w:pPr>
              <w:spacing w:line="276" w:lineRule="auto"/>
              <w:jc w:val="both"/>
              <w:rPr>
                <w:rFonts w:cs="Arial"/>
                <w:sz w:val="22"/>
                <w:szCs w:val="22"/>
              </w:rPr>
            </w:pPr>
            <w:r>
              <w:rPr>
                <w:rFonts w:cs="Arial"/>
                <w:sz w:val="22"/>
                <w:szCs w:val="22"/>
              </w:rPr>
              <w:t>SEND pupils 17.5</w:t>
            </w:r>
            <w:r w:rsidR="00B65A44">
              <w:rPr>
                <w:rFonts w:cs="Arial"/>
                <w:sz w:val="22"/>
                <w:szCs w:val="22"/>
              </w:rPr>
              <w:t xml:space="preserve">% - with an additional 5% on First </w:t>
            </w:r>
            <w:r w:rsidR="00103C18">
              <w:rPr>
                <w:rFonts w:cs="Arial"/>
                <w:sz w:val="22"/>
                <w:szCs w:val="22"/>
              </w:rPr>
              <w:t>Concerns (22.5%)</w:t>
            </w:r>
          </w:p>
        </w:tc>
      </w:tr>
      <w:tr w:rsidR="00704EFD" w:rsidRPr="00105E53" w14:paraId="4097A0A6" w14:textId="77777777" w:rsidTr="00704EFD">
        <w:trPr>
          <w:trHeight w:val="1917"/>
        </w:trPr>
        <w:tc>
          <w:tcPr>
            <w:tcW w:w="1980" w:type="dxa"/>
            <w:shd w:val="clear" w:color="auto" w:fill="347186"/>
            <w:vAlign w:val="center"/>
          </w:tcPr>
          <w:p w14:paraId="135BDA55" w14:textId="22F26D06" w:rsidR="00704EFD" w:rsidRPr="00105E53" w:rsidRDefault="00704EFD" w:rsidP="00DB4BAE">
            <w:pPr>
              <w:rPr>
                <w:rFonts w:cs="Arial"/>
                <w:b/>
                <w:color w:val="FFFFFF" w:themeColor="background1"/>
                <w:sz w:val="22"/>
                <w:szCs w:val="22"/>
              </w:rPr>
            </w:pPr>
            <w:r>
              <w:rPr>
                <w:rFonts w:cs="Arial"/>
                <w:b/>
                <w:color w:val="FFFFFF" w:themeColor="background1"/>
                <w:sz w:val="22"/>
                <w:szCs w:val="22"/>
              </w:rPr>
              <w:t xml:space="preserve">To achieve this </w:t>
            </w:r>
            <w:r w:rsidR="00CF62AD">
              <w:rPr>
                <w:rFonts w:cs="Arial"/>
                <w:b/>
                <w:color w:val="FFFFFF" w:themeColor="background1"/>
                <w:sz w:val="22"/>
                <w:szCs w:val="22"/>
              </w:rPr>
              <w:t>objective,</w:t>
            </w:r>
            <w:r>
              <w:rPr>
                <w:rFonts w:cs="Arial"/>
                <w:b/>
                <w:color w:val="FFFFFF" w:themeColor="background1"/>
                <w:sz w:val="22"/>
                <w:szCs w:val="22"/>
              </w:rPr>
              <w:t xml:space="preserve"> we plan to</w:t>
            </w:r>
            <w:r w:rsidR="00CF62AD">
              <w:rPr>
                <w:rFonts w:cs="Arial"/>
                <w:b/>
                <w:color w:val="FFFFFF" w:themeColor="background1"/>
                <w:sz w:val="22"/>
                <w:szCs w:val="22"/>
              </w:rPr>
              <w:t>:</w:t>
            </w:r>
          </w:p>
        </w:tc>
        <w:tc>
          <w:tcPr>
            <w:tcW w:w="8080" w:type="dxa"/>
            <w:vAlign w:val="center"/>
          </w:tcPr>
          <w:p w14:paraId="3F01B2C4" w14:textId="740981F3" w:rsidR="00DA4BD9" w:rsidRDefault="00DA4BD9" w:rsidP="00890C30">
            <w:pPr>
              <w:pStyle w:val="ListParagraph"/>
              <w:numPr>
                <w:ilvl w:val="0"/>
                <w:numId w:val="23"/>
              </w:numPr>
              <w:spacing w:after="200" w:line="276" w:lineRule="auto"/>
              <w:jc w:val="both"/>
              <w:rPr>
                <w:rFonts w:cs="Arial"/>
                <w:sz w:val="22"/>
              </w:rPr>
            </w:pPr>
            <w:r>
              <w:rPr>
                <w:rFonts w:cs="Arial"/>
                <w:sz w:val="22"/>
              </w:rPr>
              <w:t>DSL &amp; DDSL to meet once a term to update and review the Vulnerable Children’s List and create an action plan to support specific families</w:t>
            </w:r>
          </w:p>
          <w:p w14:paraId="46715975" w14:textId="078E5649" w:rsidR="00DA4BD9" w:rsidRDefault="00DA4BD9" w:rsidP="00890C30">
            <w:pPr>
              <w:pStyle w:val="ListParagraph"/>
              <w:numPr>
                <w:ilvl w:val="0"/>
                <w:numId w:val="23"/>
              </w:numPr>
              <w:spacing w:after="200" w:line="276" w:lineRule="auto"/>
              <w:jc w:val="both"/>
              <w:rPr>
                <w:rFonts w:cs="Arial"/>
                <w:sz w:val="22"/>
              </w:rPr>
            </w:pPr>
            <w:r>
              <w:rPr>
                <w:rFonts w:cs="Arial"/>
                <w:sz w:val="22"/>
              </w:rPr>
              <w:t xml:space="preserve">HT &amp; </w:t>
            </w:r>
            <w:proofErr w:type="spellStart"/>
            <w:r>
              <w:rPr>
                <w:rFonts w:cs="Arial"/>
                <w:sz w:val="22"/>
              </w:rPr>
              <w:t>SENDCo</w:t>
            </w:r>
            <w:proofErr w:type="spellEnd"/>
            <w:r>
              <w:rPr>
                <w:rFonts w:cs="Arial"/>
                <w:sz w:val="22"/>
              </w:rPr>
              <w:t xml:space="preserve"> to create a specific pupil profile for pupils to ensure their needs are being supported</w:t>
            </w:r>
          </w:p>
          <w:p w14:paraId="7A90D554" w14:textId="52BB6173" w:rsidR="00DA4BD9" w:rsidRDefault="00DA4BD9" w:rsidP="00DA4BD9">
            <w:pPr>
              <w:pStyle w:val="ListParagraph"/>
              <w:spacing w:after="200" w:line="276" w:lineRule="auto"/>
              <w:jc w:val="both"/>
              <w:rPr>
                <w:rFonts w:cs="Arial"/>
                <w:sz w:val="22"/>
              </w:rPr>
            </w:pPr>
            <w:r>
              <w:rPr>
                <w:rFonts w:cs="Arial"/>
                <w:sz w:val="22"/>
              </w:rPr>
              <w:t>Autumn 2024: Pupil profiles for pupils who are PP &amp; SEND</w:t>
            </w:r>
          </w:p>
          <w:p w14:paraId="799665B8" w14:textId="7EC7DABD" w:rsidR="00DA4BD9" w:rsidRDefault="00DA4BD9" w:rsidP="00DA4BD9">
            <w:pPr>
              <w:pStyle w:val="ListParagraph"/>
              <w:spacing w:after="200" w:line="276" w:lineRule="auto"/>
              <w:jc w:val="both"/>
              <w:rPr>
                <w:rFonts w:cs="Arial"/>
                <w:sz w:val="22"/>
              </w:rPr>
            </w:pPr>
            <w:r>
              <w:rPr>
                <w:rFonts w:cs="Arial"/>
                <w:sz w:val="22"/>
              </w:rPr>
              <w:t xml:space="preserve">Spring 2025: PP pupils – in line with PP Strategy </w:t>
            </w:r>
          </w:p>
          <w:p w14:paraId="183249EB" w14:textId="1F02BF7D" w:rsidR="00DA4BD9" w:rsidRDefault="00DA4BD9" w:rsidP="00DA4BD9">
            <w:pPr>
              <w:pStyle w:val="ListParagraph"/>
              <w:spacing w:after="200" w:line="276" w:lineRule="auto"/>
              <w:jc w:val="both"/>
              <w:rPr>
                <w:rFonts w:cs="Arial"/>
                <w:sz w:val="22"/>
              </w:rPr>
            </w:pPr>
            <w:r>
              <w:rPr>
                <w:rFonts w:cs="Arial"/>
                <w:sz w:val="22"/>
              </w:rPr>
              <w:t>Summer 2025: SEND pupils in line with individual SEN profiles</w:t>
            </w:r>
          </w:p>
          <w:p w14:paraId="6BD67C65" w14:textId="77777777" w:rsidR="009E05EC" w:rsidRDefault="00DA4BD9" w:rsidP="00890C30">
            <w:pPr>
              <w:pStyle w:val="ListParagraph"/>
              <w:numPr>
                <w:ilvl w:val="0"/>
                <w:numId w:val="23"/>
              </w:numPr>
              <w:spacing w:after="200" w:line="276" w:lineRule="auto"/>
              <w:jc w:val="both"/>
              <w:rPr>
                <w:rFonts w:cs="Arial"/>
                <w:sz w:val="22"/>
              </w:rPr>
            </w:pPr>
            <w:r>
              <w:rPr>
                <w:rFonts w:cs="Arial"/>
                <w:sz w:val="22"/>
              </w:rPr>
              <w:t xml:space="preserve">HT &amp; Class teacher to review termly PEPs for LAC </w:t>
            </w:r>
          </w:p>
          <w:p w14:paraId="7D97B8C0" w14:textId="30F49063" w:rsidR="00DA4BD9" w:rsidRPr="009E05EC" w:rsidRDefault="00DA4BD9" w:rsidP="00890C30">
            <w:pPr>
              <w:pStyle w:val="ListParagraph"/>
              <w:numPr>
                <w:ilvl w:val="0"/>
                <w:numId w:val="23"/>
              </w:numPr>
              <w:spacing w:after="200" w:line="276" w:lineRule="auto"/>
              <w:jc w:val="both"/>
              <w:rPr>
                <w:rFonts w:cs="Arial"/>
                <w:sz w:val="22"/>
              </w:rPr>
            </w:pPr>
            <w:r>
              <w:rPr>
                <w:rFonts w:cs="Arial"/>
                <w:sz w:val="22"/>
              </w:rPr>
              <w:t>HT &amp; Class teacher to ha</w:t>
            </w:r>
            <w:r w:rsidR="004064F4">
              <w:rPr>
                <w:rFonts w:cs="Arial"/>
                <w:sz w:val="22"/>
              </w:rPr>
              <w:t>ve regular contact with Foster P</w:t>
            </w:r>
            <w:r>
              <w:rPr>
                <w:rFonts w:cs="Arial"/>
                <w:sz w:val="22"/>
              </w:rPr>
              <w:t>arents and Virtual School to ensure the targeted learning and emotional support being delivered is being effective</w:t>
            </w:r>
          </w:p>
        </w:tc>
      </w:tr>
      <w:tr w:rsidR="00704EFD" w:rsidRPr="00105E53" w14:paraId="11A7A28F" w14:textId="77777777" w:rsidTr="00704EFD">
        <w:trPr>
          <w:trHeight w:val="981"/>
        </w:trPr>
        <w:tc>
          <w:tcPr>
            <w:tcW w:w="1980" w:type="dxa"/>
            <w:shd w:val="clear" w:color="auto" w:fill="347186"/>
            <w:vAlign w:val="center"/>
          </w:tcPr>
          <w:p w14:paraId="13FAE6BC" w14:textId="03D524D3" w:rsidR="00704EFD" w:rsidRPr="00105E53" w:rsidRDefault="00CF62AD" w:rsidP="00DB4BAE">
            <w:pPr>
              <w:rPr>
                <w:rFonts w:cs="Arial"/>
                <w:b/>
                <w:color w:val="FFFFFF" w:themeColor="background1"/>
                <w:sz w:val="22"/>
                <w:szCs w:val="22"/>
              </w:rPr>
            </w:pPr>
            <w:r>
              <w:rPr>
                <w:rFonts w:cs="Arial"/>
                <w:b/>
                <w:color w:val="FFFFFF" w:themeColor="background1"/>
                <w:sz w:val="22"/>
                <w:szCs w:val="22"/>
              </w:rPr>
              <w:t>Success Criteria:</w:t>
            </w:r>
            <w:r w:rsidR="00704EFD" w:rsidRPr="00105E53">
              <w:rPr>
                <w:rFonts w:cs="Arial"/>
                <w:b/>
                <w:color w:val="FFFFFF" w:themeColor="background1"/>
                <w:sz w:val="22"/>
                <w:szCs w:val="22"/>
              </w:rPr>
              <w:t xml:space="preserve"> </w:t>
            </w:r>
          </w:p>
        </w:tc>
        <w:tc>
          <w:tcPr>
            <w:tcW w:w="8080" w:type="dxa"/>
            <w:vAlign w:val="center"/>
          </w:tcPr>
          <w:p w14:paraId="024CD6F4" w14:textId="77777777" w:rsidR="004A4627" w:rsidRDefault="004A54CA" w:rsidP="00890C30">
            <w:pPr>
              <w:pStyle w:val="ListParagraph"/>
              <w:numPr>
                <w:ilvl w:val="0"/>
                <w:numId w:val="24"/>
              </w:numPr>
              <w:spacing w:line="276" w:lineRule="auto"/>
              <w:jc w:val="both"/>
              <w:rPr>
                <w:rFonts w:cs="Arial"/>
                <w:sz w:val="22"/>
                <w:szCs w:val="22"/>
              </w:rPr>
            </w:pPr>
            <w:r>
              <w:rPr>
                <w:rFonts w:cs="Arial"/>
                <w:sz w:val="22"/>
                <w:szCs w:val="22"/>
              </w:rPr>
              <w:t>Pupil profiles in place that ensure the</w:t>
            </w:r>
            <w:r w:rsidR="00C1428D">
              <w:rPr>
                <w:rFonts w:cs="Arial"/>
                <w:sz w:val="22"/>
                <w:szCs w:val="22"/>
              </w:rPr>
              <w:t xml:space="preserve"> specific learning, emotional, physical needs have been identified and being supported </w:t>
            </w:r>
          </w:p>
          <w:p w14:paraId="3B09434E" w14:textId="77777777" w:rsidR="00C1428D" w:rsidRDefault="00C1428D" w:rsidP="00890C30">
            <w:pPr>
              <w:pStyle w:val="ListParagraph"/>
              <w:numPr>
                <w:ilvl w:val="0"/>
                <w:numId w:val="24"/>
              </w:numPr>
              <w:spacing w:line="276" w:lineRule="auto"/>
              <w:jc w:val="both"/>
              <w:rPr>
                <w:rFonts w:cs="Arial"/>
                <w:sz w:val="22"/>
                <w:szCs w:val="22"/>
              </w:rPr>
            </w:pPr>
            <w:r>
              <w:rPr>
                <w:rFonts w:cs="Arial"/>
                <w:sz w:val="22"/>
                <w:szCs w:val="22"/>
              </w:rPr>
              <w:t xml:space="preserve">Classroom provision is visible </w:t>
            </w:r>
          </w:p>
          <w:p w14:paraId="55D8E08C" w14:textId="77777777" w:rsidR="00C1428D" w:rsidRDefault="00C1428D" w:rsidP="00890C30">
            <w:pPr>
              <w:pStyle w:val="ListParagraph"/>
              <w:numPr>
                <w:ilvl w:val="0"/>
                <w:numId w:val="24"/>
              </w:numPr>
              <w:spacing w:line="276" w:lineRule="auto"/>
              <w:jc w:val="both"/>
              <w:rPr>
                <w:rFonts w:cs="Arial"/>
                <w:sz w:val="22"/>
                <w:szCs w:val="22"/>
              </w:rPr>
            </w:pPr>
            <w:r>
              <w:rPr>
                <w:rFonts w:cs="Arial"/>
                <w:sz w:val="22"/>
                <w:szCs w:val="22"/>
              </w:rPr>
              <w:t>Timetables show clear intervention support times for vulnerable groups</w:t>
            </w:r>
          </w:p>
          <w:p w14:paraId="1B727964" w14:textId="63B8E9B8" w:rsidR="00C1428D" w:rsidRPr="009E05EC" w:rsidRDefault="00C1428D" w:rsidP="00890C30">
            <w:pPr>
              <w:pStyle w:val="ListParagraph"/>
              <w:numPr>
                <w:ilvl w:val="0"/>
                <w:numId w:val="24"/>
              </w:numPr>
              <w:spacing w:line="276" w:lineRule="auto"/>
              <w:jc w:val="both"/>
              <w:rPr>
                <w:rFonts w:cs="Arial"/>
                <w:sz w:val="22"/>
                <w:szCs w:val="22"/>
              </w:rPr>
            </w:pPr>
            <w:r>
              <w:rPr>
                <w:rFonts w:cs="Arial"/>
                <w:sz w:val="22"/>
                <w:szCs w:val="22"/>
              </w:rPr>
              <w:t xml:space="preserve">Pupil voice is recorded which indicates effective support being delivered </w:t>
            </w:r>
          </w:p>
        </w:tc>
      </w:tr>
      <w:tr w:rsidR="00704EFD" w:rsidRPr="00105E53" w14:paraId="5E424C31" w14:textId="77777777" w:rsidTr="00704EFD">
        <w:trPr>
          <w:trHeight w:val="1123"/>
        </w:trPr>
        <w:tc>
          <w:tcPr>
            <w:tcW w:w="1980" w:type="dxa"/>
            <w:shd w:val="clear" w:color="auto" w:fill="347186"/>
            <w:vAlign w:val="center"/>
          </w:tcPr>
          <w:p w14:paraId="07677FD0" w14:textId="77777777" w:rsidR="00704EFD" w:rsidRPr="00105E53" w:rsidRDefault="00704EFD" w:rsidP="00DB4BAE">
            <w:pPr>
              <w:rPr>
                <w:rFonts w:cs="Arial"/>
                <w:b/>
                <w:color w:val="FFFFFF" w:themeColor="background1"/>
                <w:sz w:val="22"/>
                <w:szCs w:val="22"/>
              </w:rPr>
            </w:pPr>
            <w:r w:rsidRPr="00105E53">
              <w:rPr>
                <w:rFonts w:cs="Arial"/>
                <w:b/>
                <w:color w:val="FFFFFF" w:themeColor="background1"/>
                <w:sz w:val="22"/>
                <w:szCs w:val="22"/>
              </w:rPr>
              <w:lastRenderedPageBreak/>
              <w:t xml:space="preserve">Timescales: </w:t>
            </w:r>
          </w:p>
        </w:tc>
        <w:tc>
          <w:tcPr>
            <w:tcW w:w="8080" w:type="dxa"/>
            <w:vAlign w:val="center"/>
          </w:tcPr>
          <w:p w14:paraId="4C64FC55" w14:textId="77777777" w:rsidR="002A41D1" w:rsidRDefault="00C1428D" w:rsidP="00890C30">
            <w:pPr>
              <w:pStyle w:val="ListParagraph"/>
              <w:numPr>
                <w:ilvl w:val="0"/>
                <w:numId w:val="25"/>
              </w:numPr>
              <w:spacing w:after="200" w:line="276" w:lineRule="auto"/>
              <w:jc w:val="both"/>
              <w:rPr>
                <w:rFonts w:cs="Arial"/>
                <w:sz w:val="22"/>
              </w:rPr>
            </w:pPr>
            <w:r>
              <w:rPr>
                <w:rFonts w:cs="Arial"/>
                <w:sz w:val="22"/>
              </w:rPr>
              <w:t xml:space="preserve">As above with pupil profiles </w:t>
            </w:r>
          </w:p>
          <w:p w14:paraId="21B6009D" w14:textId="337338A9" w:rsidR="00C1428D" w:rsidRPr="004A4627" w:rsidRDefault="00C1428D" w:rsidP="00890C30">
            <w:pPr>
              <w:pStyle w:val="ListParagraph"/>
              <w:numPr>
                <w:ilvl w:val="0"/>
                <w:numId w:val="25"/>
              </w:numPr>
              <w:spacing w:after="200" w:line="276" w:lineRule="auto"/>
              <w:jc w:val="both"/>
              <w:rPr>
                <w:rFonts w:cs="Arial"/>
                <w:sz w:val="22"/>
              </w:rPr>
            </w:pPr>
            <w:r>
              <w:rPr>
                <w:rFonts w:cs="Arial"/>
                <w:sz w:val="22"/>
              </w:rPr>
              <w:t xml:space="preserve">Review of specific targeted provision on a yearly basis </w:t>
            </w:r>
          </w:p>
        </w:tc>
      </w:tr>
      <w:tr w:rsidR="00704EFD" w:rsidRPr="00105E53" w14:paraId="7105537D" w14:textId="77777777" w:rsidTr="00704EFD">
        <w:trPr>
          <w:trHeight w:val="737"/>
        </w:trPr>
        <w:tc>
          <w:tcPr>
            <w:tcW w:w="1980" w:type="dxa"/>
            <w:shd w:val="clear" w:color="auto" w:fill="347186"/>
            <w:vAlign w:val="center"/>
          </w:tcPr>
          <w:p w14:paraId="461B7220" w14:textId="77777777" w:rsidR="00CF62AD" w:rsidRDefault="00CF62AD" w:rsidP="00DB4BAE">
            <w:pPr>
              <w:rPr>
                <w:rFonts w:cs="Arial"/>
                <w:b/>
                <w:color w:val="FFFFFF" w:themeColor="background1"/>
                <w:sz w:val="22"/>
                <w:szCs w:val="22"/>
              </w:rPr>
            </w:pPr>
          </w:p>
          <w:p w14:paraId="6ADBE3FD" w14:textId="77777777" w:rsidR="00704EFD" w:rsidRDefault="00CF62AD" w:rsidP="00DB4BAE">
            <w:pPr>
              <w:rPr>
                <w:rFonts w:cs="Arial"/>
                <w:b/>
                <w:color w:val="FFFFFF" w:themeColor="background1"/>
                <w:sz w:val="22"/>
                <w:szCs w:val="22"/>
              </w:rPr>
            </w:pPr>
            <w:r>
              <w:rPr>
                <w:rFonts w:cs="Arial"/>
                <w:b/>
                <w:color w:val="FFFFFF" w:themeColor="background1"/>
                <w:sz w:val="22"/>
                <w:szCs w:val="22"/>
              </w:rPr>
              <w:t>Progress we are making towards this objective</w:t>
            </w:r>
            <w:r w:rsidR="00704EFD" w:rsidRPr="00105E53">
              <w:rPr>
                <w:rFonts w:cs="Arial"/>
                <w:b/>
                <w:color w:val="FFFFFF" w:themeColor="background1"/>
                <w:sz w:val="22"/>
                <w:szCs w:val="22"/>
              </w:rPr>
              <w:t xml:space="preserve"> </w:t>
            </w:r>
          </w:p>
          <w:p w14:paraId="301753BB" w14:textId="25F6099F" w:rsidR="00CF62AD" w:rsidRPr="00105E53" w:rsidRDefault="00CF62AD" w:rsidP="00DB4BAE">
            <w:pPr>
              <w:rPr>
                <w:rFonts w:cs="Arial"/>
                <w:b/>
                <w:color w:val="FFFFFF" w:themeColor="background1"/>
                <w:sz w:val="22"/>
                <w:szCs w:val="22"/>
              </w:rPr>
            </w:pPr>
          </w:p>
        </w:tc>
        <w:tc>
          <w:tcPr>
            <w:tcW w:w="8080" w:type="dxa"/>
            <w:vAlign w:val="center"/>
          </w:tcPr>
          <w:p w14:paraId="09F40235" w14:textId="3DDB8BE5" w:rsidR="00D15686" w:rsidRPr="00D15686" w:rsidRDefault="00D15686" w:rsidP="004A54CA">
            <w:pPr>
              <w:pStyle w:val="ListParagraph"/>
              <w:spacing w:line="276" w:lineRule="auto"/>
              <w:jc w:val="both"/>
              <w:rPr>
                <w:rFonts w:cs="Arial"/>
                <w:sz w:val="22"/>
                <w:szCs w:val="22"/>
              </w:rPr>
            </w:pPr>
          </w:p>
        </w:tc>
      </w:tr>
    </w:tbl>
    <w:p w14:paraId="271DF337" w14:textId="13ADF1BF" w:rsidR="008A69C4" w:rsidRDefault="008A69C4" w:rsidP="00704EFD">
      <w:pPr>
        <w:jc w:val="center"/>
        <w:rPr>
          <w:lang w:eastAsia="en-US"/>
        </w:rPr>
      </w:pPr>
    </w:p>
    <w:tbl>
      <w:tblPr>
        <w:tblStyle w:val="TableGrid"/>
        <w:tblW w:w="0" w:type="auto"/>
        <w:tblLook w:val="04A0" w:firstRow="1" w:lastRow="0" w:firstColumn="1" w:lastColumn="0" w:noHBand="0" w:noVBand="1"/>
      </w:tblPr>
      <w:tblGrid>
        <w:gridCol w:w="1980"/>
        <w:gridCol w:w="8080"/>
      </w:tblGrid>
      <w:tr w:rsidR="0003564C" w:rsidRPr="00105E53" w14:paraId="6DAF8B4B" w14:textId="77777777" w:rsidTr="00DB4BAE">
        <w:trPr>
          <w:trHeight w:val="737"/>
        </w:trPr>
        <w:tc>
          <w:tcPr>
            <w:tcW w:w="1980" w:type="dxa"/>
            <w:shd w:val="clear" w:color="auto" w:fill="347186"/>
            <w:vAlign w:val="center"/>
          </w:tcPr>
          <w:p w14:paraId="11F7CB1B" w14:textId="56B09AFA" w:rsidR="0003564C" w:rsidRPr="00105E53" w:rsidRDefault="0003564C" w:rsidP="00DB4BAE">
            <w:pPr>
              <w:rPr>
                <w:rFonts w:cs="Arial"/>
                <w:b/>
                <w:color w:val="FFFFFF" w:themeColor="background1"/>
                <w:sz w:val="22"/>
                <w:szCs w:val="22"/>
              </w:rPr>
            </w:pPr>
            <w:r w:rsidRPr="00105E53">
              <w:rPr>
                <w:rFonts w:cs="Arial"/>
                <w:b/>
                <w:color w:val="FFFFFF" w:themeColor="background1"/>
                <w:sz w:val="22"/>
                <w:szCs w:val="22"/>
              </w:rPr>
              <w:t>Objective</w:t>
            </w:r>
            <w:r>
              <w:rPr>
                <w:rFonts w:cs="Arial"/>
                <w:b/>
                <w:color w:val="FFFFFF" w:themeColor="background1"/>
                <w:sz w:val="22"/>
                <w:szCs w:val="22"/>
              </w:rPr>
              <w:t xml:space="preserve"> 2</w:t>
            </w:r>
          </w:p>
        </w:tc>
        <w:tc>
          <w:tcPr>
            <w:tcW w:w="8080" w:type="dxa"/>
            <w:vAlign w:val="center"/>
          </w:tcPr>
          <w:p w14:paraId="6A377C7C" w14:textId="391C2253" w:rsidR="0003564C" w:rsidRPr="00105E53" w:rsidRDefault="00C1428D" w:rsidP="00DB4BAE">
            <w:pPr>
              <w:spacing w:line="276" w:lineRule="auto"/>
              <w:jc w:val="both"/>
              <w:rPr>
                <w:rFonts w:cs="Arial"/>
                <w:sz w:val="22"/>
                <w:szCs w:val="22"/>
              </w:rPr>
            </w:pPr>
            <w:r>
              <w:rPr>
                <w:rFonts w:cs="Arial"/>
                <w:sz w:val="22"/>
                <w:szCs w:val="22"/>
              </w:rPr>
              <w:t xml:space="preserve">Continue to explore the use of </w:t>
            </w:r>
            <w:r w:rsidR="00205BC6">
              <w:rPr>
                <w:rFonts w:cs="Arial"/>
                <w:sz w:val="22"/>
                <w:szCs w:val="22"/>
              </w:rPr>
              <w:t xml:space="preserve">more efficient </w:t>
            </w:r>
            <w:r>
              <w:rPr>
                <w:rFonts w:cs="Arial"/>
                <w:sz w:val="22"/>
                <w:szCs w:val="22"/>
              </w:rPr>
              <w:t>technologies to support pupils in vulnerable groups in accessing their learning</w:t>
            </w:r>
          </w:p>
        </w:tc>
      </w:tr>
      <w:tr w:rsidR="0003564C" w:rsidRPr="00105E53" w14:paraId="66965209" w14:textId="77777777" w:rsidTr="00DB4BAE">
        <w:trPr>
          <w:trHeight w:val="737"/>
        </w:trPr>
        <w:tc>
          <w:tcPr>
            <w:tcW w:w="1980" w:type="dxa"/>
            <w:shd w:val="clear" w:color="auto" w:fill="347186"/>
            <w:vAlign w:val="center"/>
          </w:tcPr>
          <w:p w14:paraId="027FABD2" w14:textId="77777777" w:rsidR="0003564C" w:rsidRDefault="0003564C" w:rsidP="00DB4BAE">
            <w:pPr>
              <w:rPr>
                <w:rFonts w:cs="Arial"/>
                <w:b/>
                <w:color w:val="FFFFFF" w:themeColor="background1"/>
                <w:sz w:val="22"/>
                <w:szCs w:val="22"/>
              </w:rPr>
            </w:pPr>
          </w:p>
          <w:p w14:paraId="76EF363B" w14:textId="77777777" w:rsidR="0003564C" w:rsidRDefault="0003564C" w:rsidP="00DB4BAE">
            <w:pPr>
              <w:rPr>
                <w:rFonts w:cs="Arial"/>
                <w:b/>
                <w:color w:val="FFFFFF" w:themeColor="background1"/>
                <w:sz w:val="22"/>
                <w:szCs w:val="22"/>
              </w:rPr>
            </w:pPr>
            <w:r>
              <w:rPr>
                <w:rFonts w:cs="Arial"/>
                <w:b/>
                <w:color w:val="FFFFFF" w:themeColor="background1"/>
                <w:sz w:val="22"/>
                <w:szCs w:val="22"/>
              </w:rPr>
              <w:t>Why we have chosen this objective:</w:t>
            </w:r>
          </w:p>
          <w:p w14:paraId="52007650" w14:textId="77777777" w:rsidR="0003564C" w:rsidRPr="00105E53" w:rsidRDefault="0003564C" w:rsidP="00DB4BAE">
            <w:pPr>
              <w:rPr>
                <w:rFonts w:cs="Arial"/>
                <w:b/>
                <w:color w:val="FFFFFF" w:themeColor="background1"/>
                <w:sz w:val="22"/>
                <w:szCs w:val="22"/>
              </w:rPr>
            </w:pPr>
          </w:p>
        </w:tc>
        <w:tc>
          <w:tcPr>
            <w:tcW w:w="8080" w:type="dxa"/>
            <w:vAlign w:val="center"/>
          </w:tcPr>
          <w:p w14:paraId="76C7B5CC" w14:textId="546207EF" w:rsidR="0003564C" w:rsidRPr="00DB4BAE" w:rsidRDefault="00C1428D" w:rsidP="00DB4BAE">
            <w:pPr>
              <w:spacing w:line="276" w:lineRule="auto"/>
              <w:jc w:val="both"/>
              <w:rPr>
                <w:rFonts w:cs="Arial"/>
                <w:sz w:val="22"/>
                <w:szCs w:val="22"/>
              </w:rPr>
            </w:pPr>
            <w:r>
              <w:rPr>
                <w:rFonts w:cs="Arial"/>
                <w:sz w:val="22"/>
                <w:szCs w:val="22"/>
              </w:rPr>
              <w:t>Within our school, we have a high priority of pupils with SEND whose primary area of need is cognition and learning, and in particular processing and literacy-based needs</w:t>
            </w:r>
          </w:p>
        </w:tc>
      </w:tr>
      <w:tr w:rsidR="0003564C" w:rsidRPr="00105E53" w14:paraId="579EDC7F" w14:textId="77777777" w:rsidTr="005C3562">
        <w:trPr>
          <w:trHeight w:val="699"/>
        </w:trPr>
        <w:tc>
          <w:tcPr>
            <w:tcW w:w="1980" w:type="dxa"/>
            <w:shd w:val="clear" w:color="auto" w:fill="347186"/>
            <w:vAlign w:val="center"/>
          </w:tcPr>
          <w:p w14:paraId="2FD61816" w14:textId="77777777" w:rsidR="0003564C" w:rsidRPr="00105E53" w:rsidRDefault="0003564C" w:rsidP="00DB4BAE">
            <w:pPr>
              <w:rPr>
                <w:rFonts w:cs="Arial"/>
                <w:b/>
                <w:color w:val="FFFFFF" w:themeColor="background1"/>
                <w:sz w:val="22"/>
                <w:szCs w:val="22"/>
              </w:rPr>
            </w:pPr>
            <w:r>
              <w:rPr>
                <w:rFonts w:cs="Arial"/>
                <w:b/>
                <w:color w:val="FFFFFF" w:themeColor="background1"/>
                <w:sz w:val="22"/>
                <w:szCs w:val="22"/>
              </w:rPr>
              <w:t>To achieve this objective, we plan to:</w:t>
            </w:r>
          </w:p>
        </w:tc>
        <w:tc>
          <w:tcPr>
            <w:tcW w:w="8080" w:type="dxa"/>
            <w:vAlign w:val="center"/>
          </w:tcPr>
          <w:p w14:paraId="475014EE" w14:textId="77777777" w:rsidR="005C3562" w:rsidRDefault="00C1428D" w:rsidP="00C1428D">
            <w:pPr>
              <w:pStyle w:val="ListParagraph"/>
              <w:numPr>
                <w:ilvl w:val="0"/>
                <w:numId w:val="25"/>
              </w:numPr>
              <w:spacing w:after="200" w:line="276" w:lineRule="auto"/>
              <w:jc w:val="both"/>
              <w:rPr>
                <w:rFonts w:cs="Arial"/>
                <w:sz w:val="22"/>
              </w:rPr>
            </w:pPr>
            <w:r>
              <w:rPr>
                <w:rFonts w:cs="Arial"/>
                <w:sz w:val="22"/>
              </w:rPr>
              <w:t>Previously to support this target:</w:t>
            </w:r>
          </w:p>
          <w:p w14:paraId="2778701C" w14:textId="64E4F94C" w:rsidR="00C1428D" w:rsidRDefault="00C1428D" w:rsidP="00C1428D">
            <w:pPr>
              <w:pStyle w:val="ListParagraph"/>
              <w:spacing w:line="276" w:lineRule="auto"/>
              <w:jc w:val="both"/>
              <w:rPr>
                <w:rFonts w:cs="Arial"/>
                <w:sz w:val="22"/>
                <w:szCs w:val="22"/>
              </w:rPr>
            </w:pPr>
            <w:r>
              <w:rPr>
                <w:rFonts w:cs="Arial"/>
                <w:sz w:val="22"/>
                <w:szCs w:val="22"/>
              </w:rPr>
              <w:t>2020-21</w:t>
            </w:r>
            <w:r w:rsidR="0089139E">
              <w:rPr>
                <w:rFonts w:cs="Arial"/>
                <w:sz w:val="22"/>
                <w:szCs w:val="22"/>
              </w:rPr>
              <w:t xml:space="preserve"> </w:t>
            </w:r>
            <w:r>
              <w:rPr>
                <w:rFonts w:cs="Arial"/>
                <w:sz w:val="22"/>
                <w:szCs w:val="22"/>
              </w:rPr>
              <w:t>Purchase of 35 Chrome books.</w:t>
            </w:r>
          </w:p>
          <w:p w14:paraId="36D77073" w14:textId="3F3CD25E" w:rsidR="00C1428D" w:rsidRDefault="00C1428D" w:rsidP="00C1428D">
            <w:pPr>
              <w:pStyle w:val="ListParagraph"/>
              <w:spacing w:line="276" w:lineRule="auto"/>
              <w:jc w:val="both"/>
              <w:rPr>
                <w:rFonts w:cs="Arial"/>
                <w:sz w:val="22"/>
                <w:szCs w:val="22"/>
              </w:rPr>
            </w:pPr>
            <w:r w:rsidRPr="00C1428D">
              <w:rPr>
                <w:rFonts w:cs="Arial"/>
                <w:sz w:val="22"/>
                <w:szCs w:val="22"/>
              </w:rPr>
              <w:t xml:space="preserve">Clear timetable of ICT program set up with the Headteacher and </w:t>
            </w:r>
            <w:proofErr w:type="spellStart"/>
            <w:r w:rsidRPr="00C1428D">
              <w:rPr>
                <w:rFonts w:cs="Arial"/>
                <w:sz w:val="22"/>
                <w:szCs w:val="22"/>
              </w:rPr>
              <w:t>SENDCo</w:t>
            </w:r>
            <w:proofErr w:type="spellEnd"/>
            <w:r w:rsidRPr="00C1428D">
              <w:rPr>
                <w:rFonts w:cs="Arial"/>
                <w:sz w:val="22"/>
                <w:szCs w:val="22"/>
              </w:rPr>
              <w:t xml:space="preserve"> with a clear focus on vulnerable children accessing the specific programs to support individual needs  </w:t>
            </w:r>
          </w:p>
          <w:p w14:paraId="1B5F405C" w14:textId="3FD878F9" w:rsidR="0089139E" w:rsidRDefault="0089139E" w:rsidP="0089139E">
            <w:pPr>
              <w:spacing w:line="276" w:lineRule="auto"/>
              <w:jc w:val="both"/>
              <w:rPr>
                <w:rFonts w:cs="Arial"/>
                <w:sz w:val="22"/>
                <w:szCs w:val="22"/>
              </w:rPr>
            </w:pPr>
          </w:p>
          <w:p w14:paraId="6CE38D2E" w14:textId="25A06B3C" w:rsidR="00C1428D" w:rsidRDefault="0089139E" w:rsidP="00205BC6">
            <w:pPr>
              <w:pStyle w:val="ListParagraph"/>
              <w:numPr>
                <w:ilvl w:val="0"/>
                <w:numId w:val="25"/>
              </w:numPr>
              <w:spacing w:line="276" w:lineRule="auto"/>
              <w:jc w:val="both"/>
              <w:rPr>
                <w:rFonts w:cs="Arial"/>
                <w:sz w:val="22"/>
                <w:szCs w:val="22"/>
              </w:rPr>
            </w:pPr>
            <w:r>
              <w:rPr>
                <w:rFonts w:cs="Arial"/>
                <w:sz w:val="22"/>
                <w:szCs w:val="22"/>
              </w:rPr>
              <w:t>Purchase 15 iPads</w:t>
            </w:r>
            <w:r w:rsidR="00205BC6">
              <w:rPr>
                <w:rFonts w:cs="Arial"/>
                <w:sz w:val="22"/>
                <w:szCs w:val="22"/>
              </w:rPr>
              <w:t xml:space="preserve"> to support daily learning interventions</w:t>
            </w:r>
            <w:r>
              <w:rPr>
                <w:rFonts w:cs="Arial"/>
                <w:sz w:val="22"/>
                <w:szCs w:val="22"/>
              </w:rPr>
              <w:t xml:space="preserve"> </w:t>
            </w:r>
          </w:p>
          <w:p w14:paraId="163EB06B" w14:textId="142AA55D" w:rsidR="00205BC6" w:rsidRDefault="00205BC6" w:rsidP="00205BC6">
            <w:pPr>
              <w:pStyle w:val="ListParagraph"/>
              <w:spacing w:line="276" w:lineRule="auto"/>
              <w:jc w:val="both"/>
              <w:rPr>
                <w:rFonts w:cs="Arial"/>
                <w:sz w:val="22"/>
                <w:szCs w:val="22"/>
              </w:rPr>
            </w:pPr>
            <w:r>
              <w:rPr>
                <w:rFonts w:cs="Arial"/>
                <w:sz w:val="22"/>
                <w:szCs w:val="22"/>
              </w:rPr>
              <w:t xml:space="preserve">Clear timetable of iPads with a clear focus on vulnerable children assessing the specific programs to support individual needs </w:t>
            </w:r>
          </w:p>
          <w:p w14:paraId="4366BE49" w14:textId="30634F3C" w:rsidR="00205BC6" w:rsidRPr="00205BC6" w:rsidRDefault="00205BC6" w:rsidP="00205BC6">
            <w:pPr>
              <w:pStyle w:val="ListParagraph"/>
              <w:spacing w:line="276" w:lineRule="auto"/>
              <w:jc w:val="both"/>
              <w:rPr>
                <w:rFonts w:cs="Arial"/>
                <w:sz w:val="22"/>
                <w:szCs w:val="22"/>
              </w:rPr>
            </w:pPr>
          </w:p>
        </w:tc>
      </w:tr>
      <w:tr w:rsidR="0003564C" w:rsidRPr="00105E53" w14:paraId="412DEE3F" w14:textId="77777777" w:rsidTr="00DB4BAE">
        <w:trPr>
          <w:trHeight w:val="981"/>
        </w:trPr>
        <w:tc>
          <w:tcPr>
            <w:tcW w:w="1980" w:type="dxa"/>
            <w:shd w:val="clear" w:color="auto" w:fill="347186"/>
            <w:vAlign w:val="center"/>
          </w:tcPr>
          <w:p w14:paraId="047DD626" w14:textId="77777777" w:rsidR="0003564C" w:rsidRPr="00105E53" w:rsidRDefault="0003564C" w:rsidP="00DB4BAE">
            <w:pPr>
              <w:rPr>
                <w:rFonts w:cs="Arial"/>
                <w:b/>
                <w:color w:val="FFFFFF" w:themeColor="background1"/>
                <w:sz w:val="22"/>
                <w:szCs w:val="22"/>
              </w:rPr>
            </w:pPr>
            <w:r>
              <w:rPr>
                <w:rFonts w:cs="Arial"/>
                <w:b/>
                <w:color w:val="FFFFFF" w:themeColor="background1"/>
                <w:sz w:val="22"/>
                <w:szCs w:val="22"/>
              </w:rPr>
              <w:t>Success Criteria:</w:t>
            </w:r>
            <w:r w:rsidRPr="00105E53">
              <w:rPr>
                <w:rFonts w:cs="Arial"/>
                <w:b/>
                <w:color w:val="FFFFFF" w:themeColor="background1"/>
                <w:sz w:val="22"/>
                <w:szCs w:val="22"/>
              </w:rPr>
              <w:t xml:space="preserve"> </w:t>
            </w:r>
          </w:p>
        </w:tc>
        <w:tc>
          <w:tcPr>
            <w:tcW w:w="8080" w:type="dxa"/>
            <w:vAlign w:val="center"/>
          </w:tcPr>
          <w:p w14:paraId="278C417D" w14:textId="77777777" w:rsidR="00FC2720" w:rsidRDefault="00205BC6" w:rsidP="00890C30">
            <w:pPr>
              <w:pStyle w:val="ListParagraph"/>
              <w:numPr>
                <w:ilvl w:val="0"/>
                <w:numId w:val="25"/>
              </w:numPr>
              <w:spacing w:line="276" w:lineRule="auto"/>
              <w:jc w:val="both"/>
              <w:rPr>
                <w:rFonts w:cs="Arial"/>
                <w:sz w:val="22"/>
                <w:szCs w:val="22"/>
              </w:rPr>
            </w:pPr>
            <w:r>
              <w:rPr>
                <w:rFonts w:cs="Arial"/>
                <w:sz w:val="22"/>
                <w:szCs w:val="22"/>
              </w:rPr>
              <w:t>Vulnerable pupils will have quick access to specific programs to support daily interventions</w:t>
            </w:r>
          </w:p>
          <w:p w14:paraId="6C1635ED" w14:textId="29C11774" w:rsidR="00205BC6" w:rsidRDefault="00205BC6" w:rsidP="00890C30">
            <w:pPr>
              <w:pStyle w:val="ListParagraph"/>
              <w:numPr>
                <w:ilvl w:val="0"/>
                <w:numId w:val="25"/>
              </w:numPr>
              <w:spacing w:line="276" w:lineRule="auto"/>
              <w:jc w:val="both"/>
              <w:rPr>
                <w:rFonts w:cs="Arial"/>
                <w:sz w:val="22"/>
                <w:szCs w:val="22"/>
              </w:rPr>
            </w:pPr>
            <w:r>
              <w:rPr>
                <w:rFonts w:cs="Arial"/>
                <w:sz w:val="22"/>
                <w:szCs w:val="22"/>
              </w:rPr>
              <w:t xml:space="preserve">Progress in aspects of cognition and learning to support learning across the curriculum </w:t>
            </w:r>
          </w:p>
          <w:p w14:paraId="6A8D1365" w14:textId="5D9E5DCC" w:rsidR="00205BC6" w:rsidRPr="00205BC6" w:rsidRDefault="00205BC6" w:rsidP="00205BC6">
            <w:pPr>
              <w:pStyle w:val="ListParagraph"/>
              <w:numPr>
                <w:ilvl w:val="0"/>
                <w:numId w:val="25"/>
              </w:numPr>
              <w:spacing w:line="276" w:lineRule="auto"/>
              <w:jc w:val="both"/>
              <w:rPr>
                <w:rFonts w:cs="Arial"/>
                <w:sz w:val="22"/>
                <w:szCs w:val="22"/>
              </w:rPr>
            </w:pPr>
            <w:r>
              <w:rPr>
                <w:rFonts w:cs="Arial"/>
                <w:sz w:val="22"/>
                <w:szCs w:val="22"/>
              </w:rPr>
              <w:t>Pupil voice on their achievements</w:t>
            </w:r>
          </w:p>
        </w:tc>
      </w:tr>
      <w:tr w:rsidR="0003564C" w:rsidRPr="00105E53" w14:paraId="368DBA41" w14:textId="77777777" w:rsidTr="00DB4BAE">
        <w:trPr>
          <w:trHeight w:val="1123"/>
        </w:trPr>
        <w:tc>
          <w:tcPr>
            <w:tcW w:w="1980" w:type="dxa"/>
            <w:shd w:val="clear" w:color="auto" w:fill="347186"/>
            <w:vAlign w:val="center"/>
          </w:tcPr>
          <w:p w14:paraId="1A19B796" w14:textId="77777777" w:rsidR="0003564C" w:rsidRPr="00105E53" w:rsidRDefault="0003564C" w:rsidP="00DB4BAE">
            <w:pPr>
              <w:rPr>
                <w:rFonts w:cs="Arial"/>
                <w:b/>
                <w:color w:val="FFFFFF" w:themeColor="background1"/>
                <w:sz w:val="22"/>
                <w:szCs w:val="22"/>
              </w:rPr>
            </w:pPr>
            <w:r w:rsidRPr="00105E53">
              <w:rPr>
                <w:rFonts w:cs="Arial"/>
                <w:b/>
                <w:color w:val="FFFFFF" w:themeColor="background1"/>
                <w:sz w:val="22"/>
                <w:szCs w:val="22"/>
              </w:rPr>
              <w:t xml:space="preserve">Timescales: </w:t>
            </w:r>
          </w:p>
        </w:tc>
        <w:tc>
          <w:tcPr>
            <w:tcW w:w="8080" w:type="dxa"/>
            <w:vAlign w:val="center"/>
          </w:tcPr>
          <w:p w14:paraId="67A4C105" w14:textId="5F6539B6" w:rsidR="00B10929" w:rsidRPr="00B10929" w:rsidRDefault="00205BC6" w:rsidP="00890C30">
            <w:pPr>
              <w:pStyle w:val="ListParagraph"/>
              <w:numPr>
                <w:ilvl w:val="0"/>
                <w:numId w:val="25"/>
              </w:numPr>
              <w:spacing w:after="200" w:line="276" w:lineRule="auto"/>
              <w:jc w:val="both"/>
              <w:rPr>
                <w:rFonts w:cs="Arial"/>
                <w:sz w:val="22"/>
              </w:rPr>
            </w:pPr>
            <w:r>
              <w:rPr>
                <w:rFonts w:cs="Arial"/>
                <w:sz w:val="22"/>
              </w:rPr>
              <w:t xml:space="preserve">Purchase of iPads 2024-25 </w:t>
            </w:r>
          </w:p>
        </w:tc>
      </w:tr>
      <w:tr w:rsidR="0003564C" w:rsidRPr="00105E53" w14:paraId="405463F0" w14:textId="77777777" w:rsidTr="00DB4BAE">
        <w:trPr>
          <w:trHeight w:val="737"/>
        </w:trPr>
        <w:tc>
          <w:tcPr>
            <w:tcW w:w="1980" w:type="dxa"/>
            <w:shd w:val="clear" w:color="auto" w:fill="347186"/>
            <w:vAlign w:val="center"/>
          </w:tcPr>
          <w:p w14:paraId="762F167E" w14:textId="77777777" w:rsidR="0003564C" w:rsidRDefault="0003564C" w:rsidP="00DB4BAE">
            <w:pPr>
              <w:rPr>
                <w:rFonts w:cs="Arial"/>
                <w:b/>
                <w:color w:val="FFFFFF" w:themeColor="background1"/>
                <w:sz w:val="22"/>
                <w:szCs w:val="22"/>
              </w:rPr>
            </w:pPr>
          </w:p>
          <w:p w14:paraId="077ED989" w14:textId="77777777" w:rsidR="0003564C" w:rsidRDefault="0003564C" w:rsidP="00DB4BAE">
            <w:pPr>
              <w:rPr>
                <w:rFonts w:cs="Arial"/>
                <w:b/>
                <w:color w:val="FFFFFF" w:themeColor="background1"/>
                <w:sz w:val="22"/>
                <w:szCs w:val="22"/>
              </w:rPr>
            </w:pPr>
            <w:r>
              <w:rPr>
                <w:rFonts w:cs="Arial"/>
                <w:b/>
                <w:color w:val="FFFFFF" w:themeColor="background1"/>
                <w:sz w:val="22"/>
                <w:szCs w:val="22"/>
              </w:rPr>
              <w:t>Progress we are making towards this objective</w:t>
            </w:r>
            <w:r w:rsidRPr="00105E53">
              <w:rPr>
                <w:rFonts w:cs="Arial"/>
                <w:b/>
                <w:color w:val="FFFFFF" w:themeColor="background1"/>
                <w:sz w:val="22"/>
                <w:szCs w:val="22"/>
              </w:rPr>
              <w:t xml:space="preserve"> </w:t>
            </w:r>
          </w:p>
          <w:p w14:paraId="286C16B1" w14:textId="77777777" w:rsidR="0003564C" w:rsidRPr="00105E53" w:rsidRDefault="0003564C" w:rsidP="00DB4BAE">
            <w:pPr>
              <w:rPr>
                <w:rFonts w:cs="Arial"/>
                <w:b/>
                <w:color w:val="FFFFFF" w:themeColor="background1"/>
                <w:sz w:val="22"/>
                <w:szCs w:val="22"/>
              </w:rPr>
            </w:pPr>
          </w:p>
        </w:tc>
        <w:tc>
          <w:tcPr>
            <w:tcW w:w="8080" w:type="dxa"/>
            <w:vAlign w:val="center"/>
          </w:tcPr>
          <w:p w14:paraId="55AF476F" w14:textId="31351ADB" w:rsidR="00364F75" w:rsidRPr="00B10929" w:rsidRDefault="00364F75" w:rsidP="00C1428D">
            <w:pPr>
              <w:pStyle w:val="ListParagraph"/>
              <w:spacing w:line="276" w:lineRule="auto"/>
              <w:rPr>
                <w:rFonts w:cs="Arial"/>
                <w:sz w:val="22"/>
                <w:szCs w:val="22"/>
              </w:rPr>
            </w:pPr>
          </w:p>
        </w:tc>
      </w:tr>
    </w:tbl>
    <w:p w14:paraId="131FFA8A" w14:textId="008AB646" w:rsidR="0003564C" w:rsidRDefault="0003564C" w:rsidP="00704EFD">
      <w:pPr>
        <w:jc w:val="center"/>
        <w:rPr>
          <w:lang w:eastAsia="en-US"/>
        </w:rPr>
      </w:pPr>
    </w:p>
    <w:tbl>
      <w:tblPr>
        <w:tblStyle w:val="TableGrid"/>
        <w:tblW w:w="0" w:type="auto"/>
        <w:tblLook w:val="04A0" w:firstRow="1" w:lastRow="0" w:firstColumn="1" w:lastColumn="0" w:noHBand="0" w:noVBand="1"/>
      </w:tblPr>
      <w:tblGrid>
        <w:gridCol w:w="1980"/>
        <w:gridCol w:w="8080"/>
      </w:tblGrid>
      <w:tr w:rsidR="0003564C" w:rsidRPr="00105E53" w14:paraId="734CD72C" w14:textId="77777777" w:rsidTr="00DB4BAE">
        <w:trPr>
          <w:trHeight w:val="737"/>
        </w:trPr>
        <w:tc>
          <w:tcPr>
            <w:tcW w:w="1980" w:type="dxa"/>
            <w:shd w:val="clear" w:color="auto" w:fill="347186"/>
            <w:vAlign w:val="center"/>
          </w:tcPr>
          <w:p w14:paraId="0181BD4A" w14:textId="4B5AAE11" w:rsidR="0003564C" w:rsidRPr="00105E53" w:rsidRDefault="0003564C" w:rsidP="00DB4BAE">
            <w:pPr>
              <w:rPr>
                <w:rFonts w:cs="Arial"/>
                <w:b/>
                <w:color w:val="FFFFFF" w:themeColor="background1"/>
                <w:sz w:val="22"/>
                <w:szCs w:val="22"/>
              </w:rPr>
            </w:pPr>
            <w:r w:rsidRPr="00105E53">
              <w:rPr>
                <w:rFonts w:cs="Arial"/>
                <w:b/>
                <w:color w:val="FFFFFF" w:themeColor="background1"/>
                <w:sz w:val="22"/>
                <w:szCs w:val="22"/>
              </w:rPr>
              <w:t>Objective</w:t>
            </w:r>
            <w:r>
              <w:rPr>
                <w:rFonts w:cs="Arial"/>
                <w:b/>
                <w:color w:val="FFFFFF" w:themeColor="background1"/>
                <w:sz w:val="22"/>
                <w:szCs w:val="22"/>
              </w:rPr>
              <w:t xml:space="preserve"> 3</w:t>
            </w:r>
          </w:p>
        </w:tc>
        <w:tc>
          <w:tcPr>
            <w:tcW w:w="8080" w:type="dxa"/>
            <w:vAlign w:val="center"/>
          </w:tcPr>
          <w:p w14:paraId="69476725" w14:textId="2A8EC54F" w:rsidR="0003564C" w:rsidRPr="00105E53" w:rsidRDefault="00D9080B" w:rsidP="00DB4BAE">
            <w:pPr>
              <w:spacing w:line="276" w:lineRule="auto"/>
              <w:jc w:val="both"/>
              <w:rPr>
                <w:rFonts w:cs="Arial"/>
                <w:sz w:val="22"/>
                <w:szCs w:val="22"/>
              </w:rPr>
            </w:pPr>
            <w:r>
              <w:rPr>
                <w:rFonts w:cs="Arial"/>
                <w:sz w:val="22"/>
                <w:szCs w:val="22"/>
              </w:rPr>
              <w:t>To ensure vulnerable pupils are accessing the mental health support they need</w:t>
            </w:r>
          </w:p>
        </w:tc>
      </w:tr>
      <w:tr w:rsidR="0003564C" w:rsidRPr="00105E53" w14:paraId="5B8ABAB6" w14:textId="77777777" w:rsidTr="00DB4BAE">
        <w:trPr>
          <w:trHeight w:val="737"/>
        </w:trPr>
        <w:tc>
          <w:tcPr>
            <w:tcW w:w="1980" w:type="dxa"/>
            <w:shd w:val="clear" w:color="auto" w:fill="347186"/>
            <w:vAlign w:val="center"/>
          </w:tcPr>
          <w:p w14:paraId="65E7AB64" w14:textId="77777777" w:rsidR="0003564C" w:rsidRDefault="0003564C" w:rsidP="00DB4BAE">
            <w:pPr>
              <w:rPr>
                <w:rFonts w:cs="Arial"/>
                <w:b/>
                <w:color w:val="FFFFFF" w:themeColor="background1"/>
                <w:sz w:val="22"/>
                <w:szCs w:val="22"/>
              </w:rPr>
            </w:pPr>
          </w:p>
          <w:p w14:paraId="03A717A3" w14:textId="77777777" w:rsidR="0003564C" w:rsidRDefault="0003564C" w:rsidP="00DB4BAE">
            <w:pPr>
              <w:rPr>
                <w:rFonts w:cs="Arial"/>
                <w:b/>
                <w:color w:val="FFFFFF" w:themeColor="background1"/>
                <w:sz w:val="22"/>
                <w:szCs w:val="22"/>
              </w:rPr>
            </w:pPr>
            <w:r>
              <w:rPr>
                <w:rFonts w:cs="Arial"/>
                <w:b/>
                <w:color w:val="FFFFFF" w:themeColor="background1"/>
                <w:sz w:val="22"/>
                <w:szCs w:val="22"/>
              </w:rPr>
              <w:t>Why we have chosen this objective:</w:t>
            </w:r>
          </w:p>
          <w:p w14:paraId="3C4288CE" w14:textId="77777777" w:rsidR="0003564C" w:rsidRPr="00105E53" w:rsidRDefault="0003564C" w:rsidP="00DB4BAE">
            <w:pPr>
              <w:rPr>
                <w:rFonts w:cs="Arial"/>
                <w:b/>
                <w:color w:val="FFFFFF" w:themeColor="background1"/>
                <w:sz w:val="22"/>
                <w:szCs w:val="22"/>
              </w:rPr>
            </w:pPr>
          </w:p>
        </w:tc>
        <w:tc>
          <w:tcPr>
            <w:tcW w:w="8080" w:type="dxa"/>
            <w:vAlign w:val="center"/>
          </w:tcPr>
          <w:p w14:paraId="5F871057" w14:textId="32307744" w:rsidR="0003564C" w:rsidRPr="00105E53" w:rsidRDefault="00D9080B" w:rsidP="00DB4BAE">
            <w:pPr>
              <w:spacing w:line="276" w:lineRule="auto"/>
              <w:jc w:val="both"/>
              <w:rPr>
                <w:rFonts w:cs="Arial"/>
                <w:sz w:val="22"/>
                <w:szCs w:val="22"/>
              </w:rPr>
            </w:pPr>
            <w:r>
              <w:rPr>
                <w:rFonts w:cs="Arial"/>
                <w:sz w:val="22"/>
                <w:szCs w:val="22"/>
              </w:rPr>
              <w:t xml:space="preserve">Since the review of the previous objectives in </w:t>
            </w:r>
            <w:r w:rsidR="00C04BFA">
              <w:rPr>
                <w:rFonts w:cs="Arial"/>
                <w:sz w:val="22"/>
                <w:szCs w:val="22"/>
              </w:rPr>
              <w:t xml:space="preserve">2020 we have an increased number of pupils who need support for their mental health. The Covid pupils are requiring more support to be emotionally resilient. </w:t>
            </w:r>
          </w:p>
        </w:tc>
      </w:tr>
      <w:tr w:rsidR="0003564C" w:rsidRPr="00105E53" w14:paraId="7AF430A4" w14:textId="77777777" w:rsidTr="001D141B">
        <w:trPr>
          <w:trHeight w:val="1150"/>
        </w:trPr>
        <w:tc>
          <w:tcPr>
            <w:tcW w:w="1980" w:type="dxa"/>
            <w:shd w:val="clear" w:color="auto" w:fill="347186"/>
            <w:vAlign w:val="center"/>
          </w:tcPr>
          <w:p w14:paraId="7429C18A" w14:textId="77777777" w:rsidR="0003564C" w:rsidRPr="00105E53" w:rsidRDefault="0003564C" w:rsidP="00DB4BAE">
            <w:pPr>
              <w:rPr>
                <w:rFonts w:cs="Arial"/>
                <w:b/>
                <w:color w:val="FFFFFF" w:themeColor="background1"/>
                <w:sz w:val="22"/>
                <w:szCs w:val="22"/>
              </w:rPr>
            </w:pPr>
            <w:r>
              <w:rPr>
                <w:rFonts w:cs="Arial"/>
                <w:b/>
                <w:color w:val="FFFFFF" w:themeColor="background1"/>
                <w:sz w:val="22"/>
                <w:szCs w:val="22"/>
              </w:rPr>
              <w:t>To achieve this objective, we plan to:</w:t>
            </w:r>
          </w:p>
        </w:tc>
        <w:tc>
          <w:tcPr>
            <w:tcW w:w="8080" w:type="dxa"/>
            <w:vAlign w:val="center"/>
          </w:tcPr>
          <w:p w14:paraId="31C2139E" w14:textId="12D9B948" w:rsidR="006E6B48" w:rsidRDefault="00C04BFA" w:rsidP="00C04BFA">
            <w:pPr>
              <w:pStyle w:val="ListParagraph"/>
              <w:numPr>
                <w:ilvl w:val="0"/>
                <w:numId w:val="25"/>
              </w:numPr>
              <w:spacing w:after="200" w:line="276" w:lineRule="auto"/>
              <w:jc w:val="both"/>
              <w:rPr>
                <w:rFonts w:cs="Arial"/>
                <w:sz w:val="22"/>
              </w:rPr>
            </w:pPr>
            <w:r>
              <w:rPr>
                <w:rFonts w:cs="Arial"/>
                <w:sz w:val="22"/>
              </w:rPr>
              <w:t xml:space="preserve">Continuation of the whole school embedding of </w:t>
            </w:r>
            <w:proofErr w:type="spellStart"/>
            <w:r w:rsidR="006E6B48">
              <w:rPr>
                <w:rFonts w:cs="Arial"/>
                <w:sz w:val="22"/>
              </w:rPr>
              <w:t>my</w:t>
            </w:r>
            <w:r>
              <w:rPr>
                <w:rFonts w:cs="Arial"/>
                <w:sz w:val="22"/>
              </w:rPr>
              <w:t>Happy</w:t>
            </w:r>
            <w:r w:rsidR="006E6B48">
              <w:rPr>
                <w:rFonts w:cs="Arial"/>
                <w:sz w:val="22"/>
              </w:rPr>
              <w:t>mind</w:t>
            </w:r>
            <w:proofErr w:type="spellEnd"/>
            <w:r w:rsidR="00914E92">
              <w:rPr>
                <w:rFonts w:cs="Arial"/>
                <w:sz w:val="22"/>
              </w:rPr>
              <w:t xml:space="preserve"> with staff training </w:t>
            </w:r>
          </w:p>
          <w:p w14:paraId="4A690A7B" w14:textId="77777777" w:rsidR="006E6B48" w:rsidRDefault="006E6B48" w:rsidP="006E6B48">
            <w:pPr>
              <w:pStyle w:val="ListParagraph"/>
              <w:numPr>
                <w:ilvl w:val="0"/>
                <w:numId w:val="25"/>
              </w:numPr>
              <w:spacing w:after="200" w:line="276" w:lineRule="auto"/>
              <w:jc w:val="both"/>
              <w:rPr>
                <w:rFonts w:cs="Arial"/>
                <w:sz w:val="22"/>
              </w:rPr>
            </w:pPr>
            <w:r>
              <w:rPr>
                <w:rFonts w:cs="Arial"/>
                <w:sz w:val="22"/>
              </w:rPr>
              <w:t>Increased timetabling of ELSA support in school for pupils with an emotional need (Mrs Hollowood – KS2 / Mrs Chandler – EYFS &amp; KS1)</w:t>
            </w:r>
          </w:p>
          <w:p w14:paraId="2284E4A8" w14:textId="77777777" w:rsidR="006E6B48" w:rsidRDefault="006E6B48" w:rsidP="006E6B48">
            <w:pPr>
              <w:pStyle w:val="ListParagraph"/>
              <w:numPr>
                <w:ilvl w:val="0"/>
                <w:numId w:val="25"/>
              </w:numPr>
              <w:spacing w:after="200" w:line="276" w:lineRule="auto"/>
              <w:jc w:val="both"/>
              <w:rPr>
                <w:rFonts w:cs="Arial"/>
                <w:sz w:val="22"/>
              </w:rPr>
            </w:pPr>
            <w:r>
              <w:rPr>
                <w:rFonts w:cs="Arial"/>
                <w:sz w:val="22"/>
              </w:rPr>
              <w:lastRenderedPageBreak/>
              <w:t>ELSA supervision sessions and training for staff on a termly basis</w:t>
            </w:r>
          </w:p>
          <w:p w14:paraId="2536F27D" w14:textId="06C5D25F" w:rsidR="0003564C" w:rsidRDefault="006E6B48" w:rsidP="006E6B48">
            <w:pPr>
              <w:pStyle w:val="ListParagraph"/>
              <w:numPr>
                <w:ilvl w:val="0"/>
                <w:numId w:val="25"/>
              </w:numPr>
              <w:spacing w:after="200" w:line="276" w:lineRule="auto"/>
              <w:jc w:val="both"/>
              <w:rPr>
                <w:rFonts w:cs="Arial"/>
                <w:sz w:val="22"/>
              </w:rPr>
            </w:pPr>
            <w:r>
              <w:rPr>
                <w:rFonts w:cs="Arial"/>
                <w:sz w:val="22"/>
              </w:rPr>
              <w:t>1-1 counselling sessions provided b</w:t>
            </w:r>
            <w:r w:rsidR="00103C18">
              <w:rPr>
                <w:rFonts w:cs="Arial"/>
                <w:sz w:val="22"/>
              </w:rPr>
              <w:t>y Your Mind Matter for</w:t>
            </w:r>
            <w:bookmarkStart w:id="1" w:name="_GoBack"/>
            <w:bookmarkEnd w:id="1"/>
            <w:r>
              <w:rPr>
                <w:rFonts w:cs="Arial"/>
                <w:sz w:val="22"/>
              </w:rPr>
              <w:t xml:space="preserve"> pupils with specific emotional needs </w:t>
            </w:r>
          </w:p>
          <w:p w14:paraId="74E39466" w14:textId="1A406456" w:rsidR="006E6B48" w:rsidRDefault="005B0139" w:rsidP="006E6B48">
            <w:pPr>
              <w:pStyle w:val="ListParagraph"/>
              <w:numPr>
                <w:ilvl w:val="0"/>
                <w:numId w:val="25"/>
              </w:numPr>
              <w:spacing w:after="200" w:line="276" w:lineRule="auto"/>
              <w:jc w:val="both"/>
              <w:rPr>
                <w:rFonts w:cs="Arial"/>
                <w:sz w:val="22"/>
              </w:rPr>
            </w:pPr>
            <w:r>
              <w:rPr>
                <w:rFonts w:cs="Arial"/>
                <w:sz w:val="22"/>
              </w:rPr>
              <w:t>Training of a staff member to run</w:t>
            </w:r>
            <w:r w:rsidR="001D3802">
              <w:rPr>
                <w:rFonts w:cs="Arial"/>
                <w:sz w:val="22"/>
              </w:rPr>
              <w:t xml:space="preserve"> Kids Matter </w:t>
            </w:r>
            <w:r>
              <w:rPr>
                <w:rFonts w:cs="Arial"/>
                <w:sz w:val="22"/>
              </w:rPr>
              <w:t xml:space="preserve">Parenting Sessions within school </w:t>
            </w:r>
          </w:p>
          <w:p w14:paraId="00F2BAC8" w14:textId="4ACD6530" w:rsidR="005B0139" w:rsidRPr="006E6B48" w:rsidRDefault="00914E92" w:rsidP="006E6B48">
            <w:pPr>
              <w:pStyle w:val="ListParagraph"/>
              <w:numPr>
                <w:ilvl w:val="0"/>
                <w:numId w:val="25"/>
              </w:numPr>
              <w:spacing w:after="200" w:line="276" w:lineRule="auto"/>
              <w:jc w:val="both"/>
              <w:rPr>
                <w:rFonts w:cs="Arial"/>
                <w:sz w:val="22"/>
              </w:rPr>
            </w:pPr>
            <w:r>
              <w:rPr>
                <w:rFonts w:cs="Arial"/>
                <w:sz w:val="22"/>
              </w:rPr>
              <w:t xml:space="preserve">Develop parental engagement with vulnerable families </w:t>
            </w:r>
          </w:p>
        </w:tc>
      </w:tr>
      <w:tr w:rsidR="0003564C" w:rsidRPr="00105E53" w14:paraId="0B9549DB" w14:textId="77777777" w:rsidTr="00DB4BAE">
        <w:trPr>
          <w:trHeight w:val="981"/>
        </w:trPr>
        <w:tc>
          <w:tcPr>
            <w:tcW w:w="1980" w:type="dxa"/>
            <w:shd w:val="clear" w:color="auto" w:fill="347186"/>
            <w:vAlign w:val="center"/>
          </w:tcPr>
          <w:p w14:paraId="04FB074F" w14:textId="77777777" w:rsidR="0003564C" w:rsidRPr="00105E53" w:rsidRDefault="0003564C" w:rsidP="00DB4BAE">
            <w:pPr>
              <w:rPr>
                <w:rFonts w:cs="Arial"/>
                <w:b/>
                <w:color w:val="FFFFFF" w:themeColor="background1"/>
                <w:sz w:val="22"/>
                <w:szCs w:val="22"/>
              </w:rPr>
            </w:pPr>
            <w:r>
              <w:rPr>
                <w:rFonts w:cs="Arial"/>
                <w:b/>
                <w:color w:val="FFFFFF" w:themeColor="background1"/>
                <w:sz w:val="22"/>
                <w:szCs w:val="22"/>
              </w:rPr>
              <w:lastRenderedPageBreak/>
              <w:t>Success Criteria:</w:t>
            </w:r>
            <w:r w:rsidRPr="00105E53">
              <w:rPr>
                <w:rFonts w:cs="Arial"/>
                <w:b/>
                <w:color w:val="FFFFFF" w:themeColor="background1"/>
                <w:sz w:val="22"/>
                <w:szCs w:val="22"/>
              </w:rPr>
              <w:t xml:space="preserve"> </w:t>
            </w:r>
          </w:p>
        </w:tc>
        <w:tc>
          <w:tcPr>
            <w:tcW w:w="8080" w:type="dxa"/>
            <w:vAlign w:val="center"/>
          </w:tcPr>
          <w:p w14:paraId="4FE5720E" w14:textId="77777777" w:rsidR="0003564C" w:rsidRDefault="00914E92" w:rsidP="00914E92">
            <w:pPr>
              <w:pStyle w:val="ListParagraph"/>
              <w:numPr>
                <w:ilvl w:val="0"/>
                <w:numId w:val="25"/>
              </w:numPr>
              <w:spacing w:line="276" w:lineRule="auto"/>
              <w:jc w:val="both"/>
              <w:rPr>
                <w:rFonts w:cs="Arial"/>
                <w:sz w:val="22"/>
                <w:szCs w:val="22"/>
              </w:rPr>
            </w:pPr>
            <w:r>
              <w:rPr>
                <w:rFonts w:cs="Arial"/>
                <w:sz w:val="22"/>
                <w:szCs w:val="22"/>
              </w:rPr>
              <w:t xml:space="preserve">Pupils will be able to cope with daily challenges with support </w:t>
            </w:r>
          </w:p>
          <w:p w14:paraId="2D5406CA" w14:textId="071BB237" w:rsidR="00914E92" w:rsidRPr="00914E92" w:rsidRDefault="00914E92" w:rsidP="00914E92">
            <w:pPr>
              <w:pStyle w:val="ListParagraph"/>
              <w:numPr>
                <w:ilvl w:val="0"/>
                <w:numId w:val="25"/>
              </w:numPr>
              <w:spacing w:line="276" w:lineRule="auto"/>
              <w:jc w:val="both"/>
              <w:rPr>
                <w:rFonts w:cs="Arial"/>
                <w:sz w:val="22"/>
                <w:szCs w:val="22"/>
              </w:rPr>
            </w:pPr>
            <w:r>
              <w:rPr>
                <w:rFonts w:cs="Arial"/>
                <w:sz w:val="22"/>
                <w:szCs w:val="22"/>
              </w:rPr>
              <w:t xml:space="preserve">Developed parental engagement with vulnerable families </w:t>
            </w:r>
          </w:p>
        </w:tc>
      </w:tr>
      <w:tr w:rsidR="0003564C" w:rsidRPr="00105E53" w14:paraId="71FD2C96" w14:textId="77777777" w:rsidTr="001D141B">
        <w:trPr>
          <w:trHeight w:val="555"/>
        </w:trPr>
        <w:tc>
          <w:tcPr>
            <w:tcW w:w="1980" w:type="dxa"/>
            <w:shd w:val="clear" w:color="auto" w:fill="347186"/>
            <w:vAlign w:val="center"/>
          </w:tcPr>
          <w:p w14:paraId="793EFB32" w14:textId="77777777" w:rsidR="0003564C" w:rsidRPr="00105E53" w:rsidRDefault="0003564C" w:rsidP="00DB4BAE">
            <w:pPr>
              <w:rPr>
                <w:rFonts w:cs="Arial"/>
                <w:b/>
                <w:color w:val="FFFFFF" w:themeColor="background1"/>
                <w:sz w:val="22"/>
                <w:szCs w:val="22"/>
              </w:rPr>
            </w:pPr>
            <w:r w:rsidRPr="00105E53">
              <w:rPr>
                <w:rFonts w:cs="Arial"/>
                <w:b/>
                <w:color w:val="FFFFFF" w:themeColor="background1"/>
                <w:sz w:val="22"/>
                <w:szCs w:val="22"/>
              </w:rPr>
              <w:t xml:space="preserve">Timescales: </w:t>
            </w:r>
          </w:p>
        </w:tc>
        <w:tc>
          <w:tcPr>
            <w:tcW w:w="8080" w:type="dxa"/>
            <w:vAlign w:val="center"/>
          </w:tcPr>
          <w:p w14:paraId="3384B439" w14:textId="6478CAFD" w:rsidR="0003564C" w:rsidRDefault="00914E92" w:rsidP="00914E92">
            <w:pPr>
              <w:pStyle w:val="ListParagraph"/>
              <w:numPr>
                <w:ilvl w:val="0"/>
                <w:numId w:val="25"/>
              </w:numPr>
              <w:spacing w:after="200" w:line="276" w:lineRule="auto"/>
              <w:jc w:val="both"/>
              <w:rPr>
                <w:rFonts w:cs="Arial"/>
                <w:sz w:val="22"/>
              </w:rPr>
            </w:pPr>
            <w:r>
              <w:rPr>
                <w:rFonts w:cs="Arial"/>
                <w:sz w:val="22"/>
              </w:rPr>
              <w:t>2024-25: Increased timetabling of ELSA session</w:t>
            </w:r>
          </w:p>
          <w:p w14:paraId="09103557" w14:textId="37406493" w:rsidR="00E36B5D" w:rsidRDefault="00E36B5D" w:rsidP="00E36B5D">
            <w:pPr>
              <w:pStyle w:val="ListParagraph"/>
              <w:spacing w:after="200" w:line="276" w:lineRule="auto"/>
              <w:jc w:val="both"/>
              <w:rPr>
                <w:rFonts w:cs="Arial"/>
                <w:sz w:val="22"/>
              </w:rPr>
            </w:pPr>
            <w:r>
              <w:rPr>
                <w:rFonts w:cs="Arial"/>
                <w:sz w:val="22"/>
              </w:rPr>
              <w:t xml:space="preserve">               ELSA supervision sessions to take place each term</w:t>
            </w:r>
          </w:p>
          <w:p w14:paraId="04172B22" w14:textId="3D61E40B" w:rsidR="00914E92" w:rsidRDefault="00914E92" w:rsidP="00914E92">
            <w:pPr>
              <w:pStyle w:val="ListParagraph"/>
              <w:spacing w:after="200" w:line="276" w:lineRule="auto"/>
              <w:jc w:val="both"/>
              <w:rPr>
                <w:rFonts w:cs="Arial"/>
                <w:sz w:val="22"/>
              </w:rPr>
            </w:pPr>
            <w:r>
              <w:rPr>
                <w:rFonts w:cs="Arial"/>
                <w:sz w:val="22"/>
              </w:rPr>
              <w:t xml:space="preserve">               Embedded </w:t>
            </w:r>
            <w:proofErr w:type="spellStart"/>
            <w:r>
              <w:rPr>
                <w:rFonts w:cs="Arial"/>
                <w:sz w:val="22"/>
              </w:rPr>
              <w:t>myHappymind</w:t>
            </w:r>
            <w:proofErr w:type="spellEnd"/>
            <w:r>
              <w:rPr>
                <w:rFonts w:cs="Arial"/>
                <w:sz w:val="22"/>
              </w:rPr>
              <w:t xml:space="preserve"> and staff training updated </w:t>
            </w:r>
          </w:p>
          <w:p w14:paraId="6F765435" w14:textId="12EAED65" w:rsidR="00BF4192" w:rsidRDefault="00BF4192" w:rsidP="00914E92">
            <w:pPr>
              <w:pStyle w:val="ListParagraph"/>
              <w:spacing w:after="200" w:line="276" w:lineRule="auto"/>
              <w:jc w:val="both"/>
              <w:rPr>
                <w:rFonts w:cs="Arial"/>
                <w:sz w:val="22"/>
              </w:rPr>
            </w:pPr>
            <w:r>
              <w:rPr>
                <w:rFonts w:cs="Arial"/>
                <w:sz w:val="22"/>
              </w:rPr>
              <w:t xml:space="preserve">               Book training - </w:t>
            </w:r>
          </w:p>
          <w:p w14:paraId="0037A68D" w14:textId="7C7D0D6B" w:rsidR="00E36B5D" w:rsidRPr="00914E92" w:rsidRDefault="00E36B5D" w:rsidP="00914E92">
            <w:pPr>
              <w:pStyle w:val="ListParagraph"/>
              <w:spacing w:after="200" w:line="276" w:lineRule="auto"/>
              <w:jc w:val="both"/>
              <w:rPr>
                <w:rFonts w:cs="Arial"/>
                <w:sz w:val="22"/>
              </w:rPr>
            </w:pPr>
            <w:r>
              <w:rPr>
                <w:rFonts w:cs="Arial"/>
                <w:sz w:val="22"/>
              </w:rPr>
              <w:t xml:space="preserve">               </w:t>
            </w:r>
          </w:p>
        </w:tc>
      </w:tr>
      <w:tr w:rsidR="0003564C" w:rsidRPr="00105E53" w14:paraId="20D12F4E" w14:textId="77777777" w:rsidTr="00DB4BAE">
        <w:trPr>
          <w:trHeight w:val="737"/>
        </w:trPr>
        <w:tc>
          <w:tcPr>
            <w:tcW w:w="1980" w:type="dxa"/>
            <w:shd w:val="clear" w:color="auto" w:fill="347186"/>
            <w:vAlign w:val="center"/>
          </w:tcPr>
          <w:p w14:paraId="18A46DA2" w14:textId="77777777" w:rsidR="0003564C" w:rsidRDefault="0003564C" w:rsidP="00DB4BAE">
            <w:pPr>
              <w:rPr>
                <w:rFonts w:cs="Arial"/>
                <w:b/>
                <w:color w:val="FFFFFF" w:themeColor="background1"/>
                <w:sz w:val="22"/>
                <w:szCs w:val="22"/>
              </w:rPr>
            </w:pPr>
          </w:p>
          <w:p w14:paraId="770E9A5E" w14:textId="77777777" w:rsidR="0003564C" w:rsidRDefault="0003564C" w:rsidP="00DB4BAE">
            <w:pPr>
              <w:rPr>
                <w:rFonts w:cs="Arial"/>
                <w:b/>
                <w:color w:val="FFFFFF" w:themeColor="background1"/>
                <w:sz w:val="22"/>
                <w:szCs w:val="22"/>
              </w:rPr>
            </w:pPr>
            <w:r>
              <w:rPr>
                <w:rFonts w:cs="Arial"/>
                <w:b/>
                <w:color w:val="FFFFFF" w:themeColor="background1"/>
                <w:sz w:val="22"/>
                <w:szCs w:val="22"/>
              </w:rPr>
              <w:t>Progress we are making towards this objective</w:t>
            </w:r>
            <w:r w:rsidRPr="00105E53">
              <w:rPr>
                <w:rFonts w:cs="Arial"/>
                <w:b/>
                <w:color w:val="FFFFFF" w:themeColor="background1"/>
                <w:sz w:val="22"/>
                <w:szCs w:val="22"/>
              </w:rPr>
              <w:t xml:space="preserve"> </w:t>
            </w:r>
          </w:p>
          <w:p w14:paraId="06450309" w14:textId="77777777" w:rsidR="0003564C" w:rsidRPr="00105E53" w:rsidRDefault="0003564C" w:rsidP="00DB4BAE">
            <w:pPr>
              <w:rPr>
                <w:rFonts w:cs="Arial"/>
                <w:b/>
                <w:color w:val="FFFFFF" w:themeColor="background1"/>
                <w:sz w:val="22"/>
                <w:szCs w:val="22"/>
              </w:rPr>
            </w:pPr>
          </w:p>
        </w:tc>
        <w:tc>
          <w:tcPr>
            <w:tcW w:w="8080" w:type="dxa"/>
            <w:vAlign w:val="center"/>
          </w:tcPr>
          <w:p w14:paraId="20921F8D" w14:textId="6CAC1D7D" w:rsidR="00A576E6" w:rsidRPr="00A576E6" w:rsidRDefault="00A576E6" w:rsidP="00A576E6">
            <w:pPr>
              <w:pStyle w:val="ListParagraph"/>
              <w:spacing w:line="276" w:lineRule="auto"/>
              <w:ind w:left="780"/>
              <w:jc w:val="both"/>
              <w:rPr>
                <w:rFonts w:cs="Arial"/>
                <w:b/>
                <w:sz w:val="22"/>
                <w:szCs w:val="22"/>
              </w:rPr>
            </w:pPr>
          </w:p>
        </w:tc>
      </w:tr>
    </w:tbl>
    <w:p w14:paraId="647F44DD" w14:textId="497AF599" w:rsidR="0003564C" w:rsidRDefault="0003564C" w:rsidP="000C4CBF">
      <w:pPr>
        <w:rPr>
          <w:lang w:eastAsia="en-US"/>
        </w:rPr>
      </w:pPr>
    </w:p>
    <w:tbl>
      <w:tblPr>
        <w:tblStyle w:val="TableGrid"/>
        <w:tblW w:w="0" w:type="auto"/>
        <w:tblLook w:val="04A0" w:firstRow="1" w:lastRow="0" w:firstColumn="1" w:lastColumn="0" w:noHBand="0" w:noVBand="1"/>
      </w:tblPr>
      <w:tblGrid>
        <w:gridCol w:w="1980"/>
        <w:gridCol w:w="8080"/>
      </w:tblGrid>
      <w:tr w:rsidR="002E04CD" w:rsidRPr="00105E53" w14:paraId="340A2BC6" w14:textId="77777777" w:rsidTr="00DB4BAE">
        <w:trPr>
          <w:trHeight w:val="737"/>
        </w:trPr>
        <w:tc>
          <w:tcPr>
            <w:tcW w:w="1980" w:type="dxa"/>
            <w:shd w:val="clear" w:color="auto" w:fill="347186"/>
            <w:vAlign w:val="center"/>
          </w:tcPr>
          <w:p w14:paraId="0984CF3F" w14:textId="1AE3380C" w:rsidR="002E04CD" w:rsidRPr="00105E53" w:rsidRDefault="002E04CD" w:rsidP="00DB4BAE">
            <w:pPr>
              <w:rPr>
                <w:rFonts w:cs="Arial"/>
                <w:b/>
                <w:color w:val="FFFFFF" w:themeColor="background1"/>
                <w:sz w:val="22"/>
                <w:szCs w:val="22"/>
              </w:rPr>
            </w:pPr>
            <w:r w:rsidRPr="00105E53">
              <w:rPr>
                <w:rFonts w:cs="Arial"/>
                <w:b/>
                <w:color w:val="FFFFFF" w:themeColor="background1"/>
                <w:sz w:val="22"/>
                <w:szCs w:val="22"/>
              </w:rPr>
              <w:t>Objective</w:t>
            </w:r>
            <w:r>
              <w:rPr>
                <w:rFonts w:cs="Arial"/>
                <w:b/>
                <w:color w:val="FFFFFF" w:themeColor="background1"/>
                <w:sz w:val="22"/>
                <w:szCs w:val="22"/>
              </w:rPr>
              <w:t xml:space="preserve"> 4</w:t>
            </w:r>
          </w:p>
        </w:tc>
        <w:tc>
          <w:tcPr>
            <w:tcW w:w="8080" w:type="dxa"/>
            <w:vAlign w:val="center"/>
          </w:tcPr>
          <w:p w14:paraId="470F6107" w14:textId="6CE6E744" w:rsidR="002E04CD" w:rsidRPr="00105E53" w:rsidRDefault="00D9080B" w:rsidP="00DB4BAE">
            <w:pPr>
              <w:spacing w:line="276" w:lineRule="auto"/>
              <w:jc w:val="both"/>
              <w:rPr>
                <w:rFonts w:cs="Arial"/>
                <w:sz w:val="22"/>
                <w:szCs w:val="22"/>
              </w:rPr>
            </w:pPr>
            <w:r>
              <w:rPr>
                <w:rFonts w:cs="Arial"/>
                <w:sz w:val="22"/>
                <w:szCs w:val="22"/>
              </w:rPr>
              <w:t>Continue to extend cultural capital to ensure the development of different cultures for our pupils</w:t>
            </w:r>
          </w:p>
        </w:tc>
      </w:tr>
      <w:tr w:rsidR="002E04CD" w:rsidRPr="00105E53" w14:paraId="1813F455" w14:textId="77777777" w:rsidTr="00DB4BAE">
        <w:trPr>
          <w:trHeight w:val="737"/>
        </w:trPr>
        <w:tc>
          <w:tcPr>
            <w:tcW w:w="1980" w:type="dxa"/>
            <w:shd w:val="clear" w:color="auto" w:fill="347186"/>
            <w:vAlign w:val="center"/>
          </w:tcPr>
          <w:p w14:paraId="053E29CB" w14:textId="77777777" w:rsidR="002E04CD" w:rsidRDefault="002E04CD" w:rsidP="00DB4BAE">
            <w:pPr>
              <w:rPr>
                <w:rFonts w:cs="Arial"/>
                <w:b/>
                <w:color w:val="FFFFFF" w:themeColor="background1"/>
                <w:sz w:val="22"/>
                <w:szCs w:val="22"/>
              </w:rPr>
            </w:pPr>
          </w:p>
          <w:p w14:paraId="3CD60293" w14:textId="77777777" w:rsidR="002E04CD" w:rsidRDefault="002E04CD" w:rsidP="00DB4BAE">
            <w:pPr>
              <w:rPr>
                <w:rFonts w:cs="Arial"/>
                <w:b/>
                <w:color w:val="FFFFFF" w:themeColor="background1"/>
                <w:sz w:val="22"/>
                <w:szCs w:val="22"/>
              </w:rPr>
            </w:pPr>
            <w:r>
              <w:rPr>
                <w:rFonts w:cs="Arial"/>
                <w:b/>
                <w:color w:val="FFFFFF" w:themeColor="background1"/>
                <w:sz w:val="22"/>
                <w:szCs w:val="22"/>
              </w:rPr>
              <w:t>Why we have chosen this objective:</w:t>
            </w:r>
          </w:p>
          <w:p w14:paraId="792D9339" w14:textId="77777777" w:rsidR="002E04CD" w:rsidRPr="00105E53" w:rsidRDefault="002E04CD" w:rsidP="00DB4BAE">
            <w:pPr>
              <w:rPr>
                <w:rFonts w:cs="Arial"/>
                <w:b/>
                <w:color w:val="FFFFFF" w:themeColor="background1"/>
                <w:sz w:val="22"/>
                <w:szCs w:val="22"/>
              </w:rPr>
            </w:pPr>
          </w:p>
        </w:tc>
        <w:tc>
          <w:tcPr>
            <w:tcW w:w="8080" w:type="dxa"/>
            <w:vAlign w:val="center"/>
          </w:tcPr>
          <w:p w14:paraId="6475D908" w14:textId="7142FFCE" w:rsidR="002E04CD" w:rsidRPr="00105E53" w:rsidRDefault="007F1F67" w:rsidP="00DB4BAE">
            <w:pPr>
              <w:spacing w:line="276" w:lineRule="auto"/>
              <w:jc w:val="both"/>
              <w:rPr>
                <w:rFonts w:cs="Arial"/>
                <w:sz w:val="22"/>
                <w:szCs w:val="22"/>
              </w:rPr>
            </w:pPr>
            <w:r w:rsidRPr="007F1F67">
              <w:rPr>
                <w:rFonts w:cs="Arial"/>
                <w:sz w:val="22"/>
                <w:szCs w:val="22"/>
                <w:lang w:val="en-GB"/>
              </w:rPr>
              <w:t xml:space="preserve">Our school is a </w:t>
            </w:r>
            <w:r>
              <w:rPr>
                <w:rFonts w:cs="Arial"/>
                <w:sz w:val="22"/>
                <w:szCs w:val="22"/>
                <w:lang w:val="en-GB"/>
              </w:rPr>
              <w:t xml:space="preserve">small, </w:t>
            </w:r>
            <w:r w:rsidRPr="007F1F67">
              <w:rPr>
                <w:rFonts w:cs="Arial"/>
                <w:sz w:val="22"/>
                <w:szCs w:val="22"/>
                <w:lang w:val="en-GB"/>
              </w:rPr>
              <w:t>rural school, predominantly with children of white, British background</w:t>
            </w:r>
            <w:r>
              <w:rPr>
                <w:rFonts w:cs="Arial"/>
                <w:sz w:val="22"/>
                <w:szCs w:val="22"/>
                <w:lang w:val="en-GB"/>
              </w:rPr>
              <w:t xml:space="preserve">, who speak English as first language. </w:t>
            </w:r>
            <w:r w:rsidR="00A75AA2">
              <w:rPr>
                <w:rFonts w:cs="Arial"/>
                <w:sz w:val="22"/>
                <w:szCs w:val="22"/>
                <w:lang w:val="en-GB"/>
              </w:rPr>
              <w:t xml:space="preserve">Children know their own locality well and are proud of it, but it is important that through school, children get to know, compare and contrast </w:t>
            </w:r>
            <w:r w:rsidR="003908C2">
              <w:rPr>
                <w:rFonts w:cs="Arial"/>
                <w:sz w:val="22"/>
                <w:szCs w:val="22"/>
                <w:lang w:val="en-GB"/>
              </w:rPr>
              <w:t>their own</w:t>
            </w:r>
            <w:r w:rsidR="00A75AA2">
              <w:rPr>
                <w:rFonts w:cs="Arial"/>
                <w:sz w:val="22"/>
                <w:szCs w:val="22"/>
                <w:lang w:val="en-GB"/>
              </w:rPr>
              <w:t xml:space="preserve"> cultures with that of others</w:t>
            </w:r>
          </w:p>
        </w:tc>
      </w:tr>
      <w:tr w:rsidR="002E04CD" w:rsidRPr="00105E53" w14:paraId="0D488E9F" w14:textId="77777777" w:rsidTr="00DB4BAE">
        <w:trPr>
          <w:trHeight w:val="1917"/>
        </w:trPr>
        <w:tc>
          <w:tcPr>
            <w:tcW w:w="1980" w:type="dxa"/>
            <w:shd w:val="clear" w:color="auto" w:fill="347186"/>
            <w:vAlign w:val="center"/>
          </w:tcPr>
          <w:p w14:paraId="50910DFC" w14:textId="77777777" w:rsidR="002E04CD" w:rsidRPr="00105E53" w:rsidRDefault="002E04CD" w:rsidP="00DB4BAE">
            <w:pPr>
              <w:rPr>
                <w:rFonts w:cs="Arial"/>
                <w:b/>
                <w:color w:val="FFFFFF" w:themeColor="background1"/>
                <w:sz w:val="22"/>
                <w:szCs w:val="22"/>
              </w:rPr>
            </w:pPr>
            <w:r>
              <w:rPr>
                <w:rFonts w:cs="Arial"/>
                <w:b/>
                <w:color w:val="FFFFFF" w:themeColor="background1"/>
                <w:sz w:val="22"/>
                <w:szCs w:val="22"/>
              </w:rPr>
              <w:t>To achieve this objective, we plan to:</w:t>
            </w:r>
          </w:p>
        </w:tc>
        <w:tc>
          <w:tcPr>
            <w:tcW w:w="8080" w:type="dxa"/>
            <w:vAlign w:val="center"/>
          </w:tcPr>
          <w:p w14:paraId="02B9574E" w14:textId="70268749" w:rsidR="002E04CD" w:rsidRDefault="00A75AA2" w:rsidP="00890C30">
            <w:pPr>
              <w:pStyle w:val="ListParagraph"/>
              <w:numPr>
                <w:ilvl w:val="0"/>
                <w:numId w:val="25"/>
              </w:numPr>
              <w:spacing w:after="200" w:line="276" w:lineRule="auto"/>
              <w:jc w:val="both"/>
              <w:rPr>
                <w:rFonts w:cs="Arial"/>
                <w:sz w:val="22"/>
              </w:rPr>
            </w:pPr>
            <w:r>
              <w:rPr>
                <w:rFonts w:cs="Arial"/>
                <w:sz w:val="22"/>
              </w:rPr>
              <w:t xml:space="preserve">Subject leaders to ensure that </w:t>
            </w:r>
            <w:r w:rsidR="0042743C">
              <w:rPr>
                <w:rFonts w:cs="Arial"/>
                <w:sz w:val="22"/>
              </w:rPr>
              <w:t>their curriculum a</w:t>
            </w:r>
            <w:r w:rsidR="008131CE">
              <w:rPr>
                <w:rFonts w:cs="Arial"/>
                <w:sz w:val="22"/>
              </w:rPr>
              <w:t xml:space="preserve">reas </w:t>
            </w:r>
            <w:r w:rsidR="00680BE2">
              <w:rPr>
                <w:rFonts w:cs="Arial"/>
                <w:sz w:val="22"/>
              </w:rPr>
              <w:t>have an underlying focus, where appropriate, on the development of children’s understanding of different cultures</w:t>
            </w:r>
            <w:r w:rsidR="008131CE">
              <w:rPr>
                <w:rFonts w:cs="Arial"/>
                <w:sz w:val="22"/>
              </w:rPr>
              <w:t xml:space="preserve"> – key links are identified in the planning</w:t>
            </w:r>
          </w:p>
          <w:p w14:paraId="27ED271C" w14:textId="660D87CC" w:rsidR="00680BE2" w:rsidRDefault="00680BE2" w:rsidP="00890C30">
            <w:pPr>
              <w:pStyle w:val="ListParagraph"/>
              <w:numPr>
                <w:ilvl w:val="0"/>
                <w:numId w:val="25"/>
              </w:numPr>
              <w:spacing w:after="200" w:line="276" w:lineRule="auto"/>
              <w:jc w:val="both"/>
              <w:rPr>
                <w:rFonts w:cs="Arial"/>
                <w:sz w:val="22"/>
              </w:rPr>
            </w:pPr>
            <w:r>
              <w:rPr>
                <w:rFonts w:cs="Arial"/>
                <w:sz w:val="22"/>
              </w:rPr>
              <w:t>Su</w:t>
            </w:r>
            <w:r w:rsidR="00BD5206">
              <w:rPr>
                <w:rFonts w:cs="Arial"/>
                <w:sz w:val="22"/>
              </w:rPr>
              <w:t xml:space="preserve">bject leaders and Headteacher </w:t>
            </w:r>
            <w:r>
              <w:rPr>
                <w:rFonts w:cs="Arial"/>
                <w:sz w:val="22"/>
              </w:rPr>
              <w:t>to consider how we can further develop the hidden curriculum</w:t>
            </w:r>
            <w:r w:rsidR="00D9080B">
              <w:rPr>
                <w:rFonts w:cs="Arial"/>
                <w:sz w:val="22"/>
              </w:rPr>
              <w:t xml:space="preserve"> </w:t>
            </w:r>
            <w:r>
              <w:rPr>
                <w:rFonts w:cs="Arial"/>
                <w:sz w:val="22"/>
              </w:rPr>
              <w:t xml:space="preserve">with </w:t>
            </w:r>
            <w:r w:rsidR="00D9080B">
              <w:rPr>
                <w:rFonts w:cs="Arial"/>
                <w:sz w:val="22"/>
              </w:rPr>
              <w:t>a</w:t>
            </w:r>
            <w:r>
              <w:rPr>
                <w:rFonts w:cs="Arial"/>
                <w:sz w:val="22"/>
              </w:rPr>
              <w:t xml:space="preserve"> cultural focus</w:t>
            </w:r>
            <w:r w:rsidR="008131CE">
              <w:rPr>
                <w:rFonts w:cs="Arial"/>
                <w:sz w:val="22"/>
              </w:rPr>
              <w:t xml:space="preserve"> e.g. through a planned schedule of events</w:t>
            </w:r>
          </w:p>
          <w:p w14:paraId="67D263B9" w14:textId="2044097C" w:rsidR="00680BE2" w:rsidRPr="00A75AA2" w:rsidRDefault="00680BE2" w:rsidP="00890C30">
            <w:pPr>
              <w:pStyle w:val="ListParagraph"/>
              <w:numPr>
                <w:ilvl w:val="0"/>
                <w:numId w:val="25"/>
              </w:numPr>
              <w:spacing w:after="200" w:line="276" w:lineRule="auto"/>
              <w:jc w:val="both"/>
              <w:rPr>
                <w:rFonts w:cs="Arial"/>
                <w:sz w:val="22"/>
              </w:rPr>
            </w:pPr>
            <w:r>
              <w:rPr>
                <w:rFonts w:cs="Arial"/>
                <w:sz w:val="22"/>
              </w:rPr>
              <w:t>All staff (and stakeholders) to proactively develop links with other faith, cultural and minority groups and increase events</w:t>
            </w:r>
            <w:r w:rsidR="00C23FBE">
              <w:rPr>
                <w:rFonts w:cs="Arial"/>
                <w:sz w:val="22"/>
              </w:rPr>
              <w:t xml:space="preserve">, visits, visitors </w:t>
            </w:r>
            <w:r>
              <w:rPr>
                <w:rFonts w:cs="Arial"/>
                <w:sz w:val="22"/>
              </w:rPr>
              <w:t>and</w:t>
            </w:r>
            <w:r w:rsidR="00C23FBE">
              <w:rPr>
                <w:rFonts w:cs="Arial"/>
                <w:sz w:val="22"/>
              </w:rPr>
              <w:t xml:space="preserve"> other</w:t>
            </w:r>
            <w:r>
              <w:rPr>
                <w:rFonts w:cs="Arial"/>
                <w:sz w:val="22"/>
              </w:rPr>
              <w:t xml:space="preserve"> liaison around this</w:t>
            </w:r>
          </w:p>
        </w:tc>
      </w:tr>
      <w:tr w:rsidR="002E04CD" w:rsidRPr="00105E53" w14:paraId="65846A34" w14:textId="77777777" w:rsidTr="00DB4BAE">
        <w:trPr>
          <w:trHeight w:val="981"/>
        </w:trPr>
        <w:tc>
          <w:tcPr>
            <w:tcW w:w="1980" w:type="dxa"/>
            <w:shd w:val="clear" w:color="auto" w:fill="347186"/>
            <w:vAlign w:val="center"/>
          </w:tcPr>
          <w:p w14:paraId="33941825" w14:textId="77777777" w:rsidR="002E04CD" w:rsidRPr="00105E53" w:rsidRDefault="002E04CD" w:rsidP="00DB4BAE">
            <w:pPr>
              <w:rPr>
                <w:rFonts w:cs="Arial"/>
                <w:b/>
                <w:color w:val="FFFFFF" w:themeColor="background1"/>
                <w:sz w:val="22"/>
                <w:szCs w:val="22"/>
              </w:rPr>
            </w:pPr>
            <w:r>
              <w:rPr>
                <w:rFonts w:cs="Arial"/>
                <w:b/>
                <w:color w:val="FFFFFF" w:themeColor="background1"/>
                <w:sz w:val="22"/>
                <w:szCs w:val="22"/>
              </w:rPr>
              <w:t>Success Criteria:</w:t>
            </w:r>
            <w:r w:rsidRPr="00105E53">
              <w:rPr>
                <w:rFonts w:cs="Arial"/>
                <w:b/>
                <w:color w:val="FFFFFF" w:themeColor="background1"/>
                <w:sz w:val="22"/>
                <w:szCs w:val="22"/>
              </w:rPr>
              <w:t xml:space="preserve"> </w:t>
            </w:r>
          </w:p>
        </w:tc>
        <w:tc>
          <w:tcPr>
            <w:tcW w:w="8080" w:type="dxa"/>
            <w:vAlign w:val="center"/>
          </w:tcPr>
          <w:p w14:paraId="4122D45A" w14:textId="5659BBD0" w:rsidR="002E04CD" w:rsidRDefault="00C23FBE" w:rsidP="00890C30">
            <w:pPr>
              <w:pStyle w:val="ListParagraph"/>
              <w:numPr>
                <w:ilvl w:val="0"/>
                <w:numId w:val="25"/>
              </w:numPr>
              <w:spacing w:line="276" w:lineRule="auto"/>
              <w:jc w:val="both"/>
              <w:rPr>
                <w:rFonts w:cs="Arial"/>
                <w:sz w:val="22"/>
                <w:szCs w:val="22"/>
              </w:rPr>
            </w:pPr>
            <w:r>
              <w:rPr>
                <w:rFonts w:cs="Arial"/>
                <w:sz w:val="22"/>
                <w:szCs w:val="22"/>
              </w:rPr>
              <w:t>Children are able to talk about their experiences and knowledge of other cultures and compare this with their own</w:t>
            </w:r>
          </w:p>
          <w:p w14:paraId="4B86F5FA" w14:textId="59EF6E96" w:rsidR="00D9080B" w:rsidRDefault="00D9080B" w:rsidP="00890C30">
            <w:pPr>
              <w:pStyle w:val="ListParagraph"/>
              <w:numPr>
                <w:ilvl w:val="0"/>
                <w:numId w:val="25"/>
              </w:numPr>
              <w:spacing w:line="276" w:lineRule="auto"/>
              <w:jc w:val="both"/>
              <w:rPr>
                <w:rFonts w:cs="Arial"/>
                <w:sz w:val="22"/>
                <w:szCs w:val="22"/>
              </w:rPr>
            </w:pPr>
            <w:r>
              <w:rPr>
                <w:rFonts w:cs="Arial"/>
                <w:sz w:val="22"/>
                <w:szCs w:val="22"/>
              </w:rPr>
              <w:t>Clear focus in planning of cultural capital</w:t>
            </w:r>
          </w:p>
          <w:p w14:paraId="536F07A0" w14:textId="3B093DCF" w:rsidR="00C23FBE" w:rsidRPr="00D9080B" w:rsidRDefault="00C23FBE" w:rsidP="00D9080B">
            <w:pPr>
              <w:pStyle w:val="ListParagraph"/>
              <w:numPr>
                <w:ilvl w:val="0"/>
                <w:numId w:val="25"/>
              </w:numPr>
              <w:spacing w:line="276" w:lineRule="auto"/>
              <w:jc w:val="both"/>
              <w:rPr>
                <w:rFonts w:cs="Arial"/>
                <w:sz w:val="22"/>
                <w:szCs w:val="22"/>
              </w:rPr>
            </w:pPr>
            <w:r>
              <w:rPr>
                <w:rFonts w:cs="Arial"/>
                <w:sz w:val="22"/>
                <w:szCs w:val="22"/>
              </w:rPr>
              <w:t>Art and display work around the school places emphasis on an understanding of different cultures</w:t>
            </w:r>
          </w:p>
        </w:tc>
      </w:tr>
      <w:tr w:rsidR="002E04CD" w:rsidRPr="00105E53" w14:paraId="04400CD8" w14:textId="77777777" w:rsidTr="001D141B">
        <w:trPr>
          <w:trHeight w:val="677"/>
        </w:trPr>
        <w:tc>
          <w:tcPr>
            <w:tcW w:w="1980" w:type="dxa"/>
            <w:shd w:val="clear" w:color="auto" w:fill="347186"/>
            <w:vAlign w:val="center"/>
          </w:tcPr>
          <w:p w14:paraId="23EB2801" w14:textId="77777777" w:rsidR="002E04CD" w:rsidRPr="00105E53" w:rsidRDefault="002E04CD" w:rsidP="00DB4BAE">
            <w:pPr>
              <w:rPr>
                <w:rFonts w:cs="Arial"/>
                <w:b/>
                <w:color w:val="FFFFFF" w:themeColor="background1"/>
                <w:sz w:val="22"/>
                <w:szCs w:val="22"/>
              </w:rPr>
            </w:pPr>
            <w:r w:rsidRPr="00105E53">
              <w:rPr>
                <w:rFonts w:cs="Arial"/>
                <w:b/>
                <w:color w:val="FFFFFF" w:themeColor="background1"/>
                <w:sz w:val="22"/>
                <w:szCs w:val="22"/>
              </w:rPr>
              <w:t xml:space="preserve">Timescales: </w:t>
            </w:r>
          </w:p>
        </w:tc>
        <w:tc>
          <w:tcPr>
            <w:tcW w:w="8080" w:type="dxa"/>
            <w:vAlign w:val="center"/>
          </w:tcPr>
          <w:p w14:paraId="0F6A8369" w14:textId="7BDFBFCA" w:rsidR="002E04CD" w:rsidRPr="00D9080B" w:rsidRDefault="00D9080B" w:rsidP="00D9080B">
            <w:pPr>
              <w:pStyle w:val="ListParagraph"/>
              <w:numPr>
                <w:ilvl w:val="0"/>
                <w:numId w:val="25"/>
              </w:numPr>
              <w:spacing w:after="200" w:line="276" w:lineRule="auto"/>
              <w:jc w:val="both"/>
              <w:rPr>
                <w:rFonts w:cs="Arial"/>
                <w:sz w:val="22"/>
              </w:rPr>
            </w:pPr>
            <w:r>
              <w:rPr>
                <w:rFonts w:cs="Arial"/>
                <w:sz w:val="22"/>
              </w:rPr>
              <w:t>Continuation of refining foundation subject planning 2024-25</w:t>
            </w:r>
          </w:p>
        </w:tc>
      </w:tr>
      <w:tr w:rsidR="002E04CD" w:rsidRPr="00105E53" w14:paraId="29B88B97" w14:textId="77777777" w:rsidTr="00DB4BAE">
        <w:trPr>
          <w:trHeight w:val="737"/>
        </w:trPr>
        <w:tc>
          <w:tcPr>
            <w:tcW w:w="1980" w:type="dxa"/>
            <w:shd w:val="clear" w:color="auto" w:fill="347186"/>
            <w:vAlign w:val="center"/>
          </w:tcPr>
          <w:p w14:paraId="283968B4" w14:textId="77777777" w:rsidR="002E04CD" w:rsidRDefault="002E04CD" w:rsidP="00DB4BAE">
            <w:pPr>
              <w:rPr>
                <w:rFonts w:cs="Arial"/>
                <w:b/>
                <w:color w:val="FFFFFF" w:themeColor="background1"/>
                <w:sz w:val="22"/>
                <w:szCs w:val="22"/>
              </w:rPr>
            </w:pPr>
          </w:p>
          <w:p w14:paraId="3D7277A4" w14:textId="77777777" w:rsidR="002E04CD" w:rsidRDefault="002E04CD" w:rsidP="00DB4BAE">
            <w:pPr>
              <w:rPr>
                <w:rFonts w:cs="Arial"/>
                <w:b/>
                <w:color w:val="FFFFFF" w:themeColor="background1"/>
                <w:sz w:val="22"/>
                <w:szCs w:val="22"/>
              </w:rPr>
            </w:pPr>
            <w:r>
              <w:rPr>
                <w:rFonts w:cs="Arial"/>
                <w:b/>
                <w:color w:val="FFFFFF" w:themeColor="background1"/>
                <w:sz w:val="22"/>
                <w:szCs w:val="22"/>
              </w:rPr>
              <w:t>Progress we are making towards this objective</w:t>
            </w:r>
            <w:r w:rsidRPr="00105E53">
              <w:rPr>
                <w:rFonts w:cs="Arial"/>
                <w:b/>
                <w:color w:val="FFFFFF" w:themeColor="background1"/>
                <w:sz w:val="22"/>
                <w:szCs w:val="22"/>
              </w:rPr>
              <w:t xml:space="preserve"> </w:t>
            </w:r>
          </w:p>
          <w:p w14:paraId="6B649588" w14:textId="77777777" w:rsidR="002E04CD" w:rsidRPr="00105E53" w:rsidRDefault="002E04CD" w:rsidP="00DB4BAE">
            <w:pPr>
              <w:rPr>
                <w:rFonts w:cs="Arial"/>
                <w:b/>
                <w:color w:val="FFFFFF" w:themeColor="background1"/>
                <w:sz w:val="22"/>
                <w:szCs w:val="22"/>
              </w:rPr>
            </w:pPr>
          </w:p>
        </w:tc>
        <w:tc>
          <w:tcPr>
            <w:tcW w:w="8080" w:type="dxa"/>
            <w:vAlign w:val="center"/>
          </w:tcPr>
          <w:p w14:paraId="0CC98323" w14:textId="51CD91A8" w:rsidR="00A576E6" w:rsidRPr="00A576E6" w:rsidRDefault="00A576E6" w:rsidP="00A576E6">
            <w:pPr>
              <w:pStyle w:val="ListParagraph"/>
              <w:spacing w:line="276" w:lineRule="auto"/>
              <w:jc w:val="both"/>
              <w:rPr>
                <w:rFonts w:cs="Arial"/>
                <w:b/>
                <w:sz w:val="22"/>
                <w:szCs w:val="22"/>
              </w:rPr>
            </w:pPr>
          </w:p>
        </w:tc>
      </w:tr>
    </w:tbl>
    <w:p w14:paraId="0D2CC4C1" w14:textId="77777777" w:rsidR="002E04CD" w:rsidRDefault="002E04CD" w:rsidP="000C4CBF">
      <w:pPr>
        <w:rPr>
          <w:lang w:eastAsia="en-US"/>
        </w:rPr>
      </w:pPr>
    </w:p>
    <w:p w14:paraId="1747B8E9" w14:textId="39EB64F6" w:rsidR="000C4CBF" w:rsidRDefault="000C4CBF" w:rsidP="000C4CBF">
      <w:pPr>
        <w:rPr>
          <w:lang w:eastAsia="en-US"/>
        </w:rPr>
      </w:pPr>
      <w:r w:rsidRPr="000C4CBF">
        <w:rPr>
          <w:lang w:eastAsia="en-US"/>
        </w:rPr>
        <w:lastRenderedPageBreak/>
        <w:t xml:space="preserve">The school will update all published equality documentation annually and will publish its objectives at least every four years.  </w:t>
      </w:r>
    </w:p>
    <w:p w14:paraId="7641EC1D" w14:textId="77777777" w:rsidR="001D141B" w:rsidRDefault="001D141B" w:rsidP="000C4CBF">
      <w:pPr>
        <w:rPr>
          <w:lang w:eastAsia="en-US"/>
        </w:rPr>
      </w:pPr>
    </w:p>
    <w:p w14:paraId="12EFBB79" w14:textId="77777777" w:rsidR="0003564C" w:rsidRPr="00065E23" w:rsidRDefault="0003564C" w:rsidP="00704EFD">
      <w:pPr>
        <w:jc w:val="center"/>
        <w:rPr>
          <w:lang w:eastAsia="en-US"/>
        </w:rPr>
      </w:pPr>
    </w:p>
    <w:p w14:paraId="11150A68" w14:textId="1A2CD6B5" w:rsidR="00202150" w:rsidRPr="00065E23" w:rsidRDefault="00202150" w:rsidP="00065E23">
      <w:pPr>
        <w:pStyle w:val="Heading1"/>
      </w:pPr>
      <w:r w:rsidRPr="00065E23">
        <w:t>Collecting and using information</w:t>
      </w:r>
    </w:p>
    <w:p w14:paraId="45359B58" w14:textId="5F30669E" w:rsidR="0018301E" w:rsidRDefault="0018301E" w:rsidP="0018301E">
      <w:pPr>
        <w:rPr>
          <w:lang w:eastAsia="en-US"/>
        </w:rPr>
      </w:pPr>
      <w:r w:rsidRPr="0018301E">
        <w:rPr>
          <w:lang w:eastAsia="en-US"/>
        </w:rPr>
        <w:t>The school will collect equality information for the purpose of:</w:t>
      </w:r>
    </w:p>
    <w:p w14:paraId="5EDD920D" w14:textId="77777777" w:rsidR="0018301E" w:rsidRPr="0018301E" w:rsidRDefault="0018301E" w:rsidP="0018301E">
      <w:pPr>
        <w:rPr>
          <w:lang w:eastAsia="en-US"/>
        </w:rPr>
      </w:pPr>
    </w:p>
    <w:p w14:paraId="0DC9C3C8"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Identifying key issues, e.g. unlawful discrimination in teaching methods.</w:t>
      </w:r>
    </w:p>
    <w:p w14:paraId="10689891"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Assessing performance, e.g. benchmarking against similar organisations locally or nationally.</w:t>
      </w:r>
    </w:p>
    <w:p w14:paraId="17B19C0A" w14:textId="7538EC5D" w:rsidR="00202150" w:rsidRDefault="00202150" w:rsidP="00202150">
      <w:pPr>
        <w:pStyle w:val="TSB-PolicyBullets"/>
        <w:rPr>
          <w:rFonts w:ascii="Arial" w:hAnsi="Arial" w:cs="Arial"/>
          <w:sz w:val="24"/>
          <w:szCs w:val="24"/>
        </w:rPr>
      </w:pPr>
      <w:r w:rsidRPr="0018301E">
        <w:rPr>
          <w:rFonts w:ascii="Arial" w:hAnsi="Arial" w:cs="Arial"/>
          <w:sz w:val="24"/>
          <w:szCs w:val="24"/>
        </w:rPr>
        <w:t xml:space="preserve">Taking action, e.g. adapting working practice to accommodate the needs of staff who share protected characteristics. </w:t>
      </w:r>
    </w:p>
    <w:p w14:paraId="23D09E5A" w14:textId="2791BF20" w:rsidR="0018301E" w:rsidRPr="0018301E" w:rsidRDefault="0018301E" w:rsidP="0018301E">
      <w:pPr>
        <w:pStyle w:val="TSB-PolicyBullets"/>
        <w:numPr>
          <w:ilvl w:val="0"/>
          <w:numId w:val="0"/>
        </w:numPr>
        <w:rPr>
          <w:rFonts w:ascii="Arial" w:hAnsi="Arial" w:cs="Arial"/>
          <w:sz w:val="24"/>
          <w:szCs w:val="24"/>
        </w:rPr>
      </w:pPr>
      <w:r w:rsidRPr="0018301E">
        <w:rPr>
          <w:rFonts w:ascii="Arial" w:hAnsi="Arial" w:cs="Arial"/>
          <w:sz w:val="24"/>
          <w:szCs w:val="24"/>
        </w:rPr>
        <w:t>The school will build an equality profile for staff to assist with identifying any issues within their recruitment regime. The school will obtain the following information from their staff</w:t>
      </w:r>
    </w:p>
    <w:p w14:paraId="2AF1F542"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Recruitment and promotion </w:t>
      </w:r>
    </w:p>
    <w:p w14:paraId="1F5AA6FE"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Numbers of part-time and full-time staff </w:t>
      </w:r>
    </w:p>
    <w:p w14:paraId="73C512B8"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Pay and remuneration </w:t>
      </w:r>
    </w:p>
    <w:p w14:paraId="6A6C22BD"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Training </w:t>
      </w:r>
    </w:p>
    <w:p w14:paraId="517D9D47"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Return to work of women on maternity leave </w:t>
      </w:r>
    </w:p>
    <w:p w14:paraId="5B0786DB"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Return to work of disabled employees following sick leave relating to their disabilities </w:t>
      </w:r>
    </w:p>
    <w:p w14:paraId="4ACD6623"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Appraisals </w:t>
      </w:r>
    </w:p>
    <w:p w14:paraId="44D419BE"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Grievances (including about harassment) </w:t>
      </w:r>
    </w:p>
    <w:p w14:paraId="17EC5D60" w14:textId="77777777" w:rsidR="00202150" w:rsidRPr="0018301E" w:rsidRDefault="00202150" w:rsidP="00202150">
      <w:pPr>
        <w:pStyle w:val="TSB-PolicyBullets"/>
        <w:rPr>
          <w:rFonts w:ascii="Arial" w:hAnsi="Arial" w:cs="Arial"/>
          <w:sz w:val="24"/>
          <w:szCs w:val="24"/>
        </w:rPr>
      </w:pPr>
      <w:r w:rsidRPr="0018301E">
        <w:rPr>
          <w:rFonts w:ascii="Arial" w:hAnsi="Arial" w:cs="Arial"/>
          <w:sz w:val="24"/>
          <w:szCs w:val="24"/>
        </w:rPr>
        <w:t xml:space="preserve">Disciplinary action (including for harassment) </w:t>
      </w:r>
    </w:p>
    <w:p w14:paraId="61C6ED10" w14:textId="1D5E0385" w:rsidR="00202150" w:rsidRDefault="00202150" w:rsidP="00202150">
      <w:pPr>
        <w:pStyle w:val="TSB-PolicyBullets"/>
        <w:rPr>
          <w:rFonts w:ascii="Arial" w:hAnsi="Arial" w:cs="Arial"/>
          <w:sz w:val="24"/>
          <w:szCs w:val="24"/>
        </w:rPr>
      </w:pPr>
      <w:r w:rsidRPr="0018301E">
        <w:rPr>
          <w:rFonts w:ascii="Arial" w:hAnsi="Arial" w:cs="Arial"/>
          <w:sz w:val="24"/>
          <w:szCs w:val="24"/>
        </w:rPr>
        <w:t>Dismissals and other reasons for leaving</w:t>
      </w:r>
    </w:p>
    <w:p w14:paraId="3AB9D770" w14:textId="49E95714" w:rsidR="0018301E" w:rsidRDefault="0018301E" w:rsidP="0018301E">
      <w:pPr>
        <w:pStyle w:val="TSB-PolicyBullets"/>
        <w:numPr>
          <w:ilvl w:val="0"/>
          <w:numId w:val="0"/>
        </w:numPr>
        <w:rPr>
          <w:rFonts w:ascii="Arial" w:hAnsi="Arial" w:cs="Arial"/>
          <w:sz w:val="24"/>
          <w:szCs w:val="24"/>
        </w:rPr>
      </w:pPr>
      <w:r w:rsidRPr="0018301E">
        <w:rPr>
          <w:rFonts w:ascii="Arial" w:hAnsi="Arial" w:cs="Arial"/>
          <w:sz w:val="24"/>
          <w:szCs w:val="24"/>
        </w:rPr>
        <w:t xml:space="preserve">The school will use the information they obtain to analyse any gaps present in their equality </w:t>
      </w:r>
      <w:r>
        <w:rPr>
          <w:rFonts w:ascii="Arial" w:hAnsi="Arial" w:cs="Arial"/>
          <w:sz w:val="24"/>
          <w:szCs w:val="24"/>
        </w:rPr>
        <w:t xml:space="preserve">workings and procedures. </w:t>
      </w:r>
    </w:p>
    <w:p w14:paraId="1CB3D970" w14:textId="4406E4F8" w:rsidR="00507EED" w:rsidRDefault="0018301E" w:rsidP="00B06F8D">
      <w:pPr>
        <w:pStyle w:val="TSB-PolicyBullets"/>
        <w:numPr>
          <w:ilvl w:val="0"/>
          <w:numId w:val="0"/>
        </w:numPr>
        <w:spacing w:after="0"/>
        <w:rPr>
          <w:rFonts w:ascii="Arial" w:hAnsi="Arial" w:cs="Arial"/>
          <w:sz w:val="24"/>
          <w:szCs w:val="24"/>
        </w:rPr>
      </w:pPr>
      <w:r w:rsidRPr="0018301E">
        <w:rPr>
          <w:rFonts w:ascii="Arial" w:hAnsi="Arial" w:cs="Arial"/>
          <w:sz w:val="24"/>
          <w:szCs w:val="24"/>
        </w:rPr>
        <w:t>Any personal data the school collects will be processed in accordance with the Data Protection Policy</w:t>
      </w:r>
      <w:r>
        <w:rPr>
          <w:rFonts w:ascii="Arial" w:hAnsi="Arial" w:cs="Arial"/>
          <w:sz w:val="24"/>
          <w:szCs w:val="24"/>
        </w:rPr>
        <w:t xml:space="preserve"> (GDPR Compliant)</w:t>
      </w:r>
      <w:r w:rsidRPr="0018301E">
        <w:rPr>
          <w:rFonts w:ascii="Arial" w:hAnsi="Arial" w:cs="Arial"/>
          <w:sz w:val="24"/>
          <w:szCs w:val="24"/>
        </w:rPr>
        <w:t>.</w:t>
      </w:r>
    </w:p>
    <w:p w14:paraId="4BE6F6C2" w14:textId="77777777" w:rsidR="00B06F8D" w:rsidRDefault="00B06F8D" w:rsidP="00B06F8D">
      <w:pPr>
        <w:pStyle w:val="Heading1"/>
        <w:numPr>
          <w:ilvl w:val="0"/>
          <w:numId w:val="0"/>
        </w:numPr>
        <w:spacing w:after="0"/>
      </w:pPr>
      <w:bookmarkStart w:id="2" w:name="_Publishing_information"/>
      <w:bookmarkStart w:id="3" w:name="_Promoting_equality"/>
      <w:bookmarkStart w:id="4" w:name="_Addressing_prejudice_related"/>
      <w:bookmarkEnd w:id="2"/>
      <w:bookmarkEnd w:id="3"/>
      <w:bookmarkEnd w:id="4"/>
    </w:p>
    <w:p w14:paraId="5734C134" w14:textId="4585F82D" w:rsidR="00B04220" w:rsidRPr="00065E23" w:rsidRDefault="00B04220" w:rsidP="00B06F8D">
      <w:pPr>
        <w:pStyle w:val="Heading1"/>
      </w:pPr>
      <w:r w:rsidRPr="00065E23">
        <w:t>Addressing prejudice-related incidents</w:t>
      </w:r>
    </w:p>
    <w:p w14:paraId="4E9A5906" w14:textId="5C8AE914" w:rsidR="00B04220" w:rsidRDefault="00507EED" w:rsidP="00B04220">
      <w:pPr>
        <w:rPr>
          <w:lang w:eastAsia="en-US"/>
        </w:rPr>
      </w:pPr>
      <w:r w:rsidRPr="00507EED">
        <w:rPr>
          <w:lang w:eastAsia="en-US"/>
        </w:rPr>
        <w:t>The school is opposed to all forms of prejudice and we recognise that pupils and staff who experience any form of prejudice-related discrimination may fare less well in the education system.</w:t>
      </w:r>
    </w:p>
    <w:p w14:paraId="581C83F3" w14:textId="58FED964" w:rsidR="00507EED" w:rsidRDefault="00507EED" w:rsidP="00B04220">
      <w:pPr>
        <w:rPr>
          <w:lang w:eastAsia="en-US"/>
        </w:rPr>
      </w:pPr>
    </w:p>
    <w:p w14:paraId="43E6C28B" w14:textId="101C39EA" w:rsidR="00507EED" w:rsidRDefault="00507EED" w:rsidP="00B04220">
      <w:pPr>
        <w:rPr>
          <w:lang w:eastAsia="en-US"/>
        </w:rPr>
      </w:pPr>
      <w:r w:rsidRPr="00507EED">
        <w:rPr>
          <w:lang w:eastAsia="en-US"/>
        </w:rPr>
        <w:t>The school will ensure that pupils and staff are aware of the impact of prejudice in order to prevent any incidents from occurring.</w:t>
      </w:r>
    </w:p>
    <w:p w14:paraId="25E67B6F" w14:textId="161A185C" w:rsidR="00507EED" w:rsidRDefault="00507EED" w:rsidP="00B04220">
      <w:pPr>
        <w:rPr>
          <w:lang w:eastAsia="en-US"/>
        </w:rPr>
      </w:pPr>
    </w:p>
    <w:p w14:paraId="02253C65" w14:textId="15D207F1" w:rsidR="00507EED" w:rsidRDefault="00507EED" w:rsidP="00B04220">
      <w:pPr>
        <w:rPr>
          <w:lang w:eastAsia="en-US"/>
        </w:rPr>
      </w:pPr>
      <w:r w:rsidRPr="00507EED">
        <w:rPr>
          <w:lang w:eastAsia="en-US"/>
        </w:rPr>
        <w:t xml:space="preserve">If incidents continue to occur, the school will address them immediately and report them to the LA.  </w:t>
      </w:r>
    </w:p>
    <w:p w14:paraId="45154531" w14:textId="77777777" w:rsidR="00507EED" w:rsidRPr="00B04220" w:rsidRDefault="00507EED" w:rsidP="00B04220">
      <w:pPr>
        <w:rPr>
          <w:lang w:eastAsia="en-US"/>
        </w:rPr>
      </w:pPr>
    </w:p>
    <w:p w14:paraId="7EE20ED8" w14:textId="4E07387C" w:rsidR="00B04220" w:rsidRDefault="00B04220" w:rsidP="00B04220">
      <w:pPr>
        <w:pStyle w:val="Default"/>
        <w:rPr>
          <w:rFonts w:ascii="Arial" w:hAnsi="Arial" w:cs="Arial"/>
          <w:b/>
          <w:color w:val="auto"/>
        </w:rPr>
      </w:pPr>
      <w:r w:rsidRPr="008965F5">
        <w:rPr>
          <w:rFonts w:ascii="Arial" w:hAnsi="Arial" w:cs="Arial"/>
          <w:b/>
          <w:color w:val="auto"/>
        </w:rPr>
        <w:t xml:space="preserve">The following is guidance on the procedure for dealing with prejudice-related incidents: </w:t>
      </w:r>
    </w:p>
    <w:p w14:paraId="060ECB4F" w14:textId="77777777" w:rsidR="000C2EDB" w:rsidRPr="008965F5" w:rsidRDefault="000C2EDB" w:rsidP="00B04220">
      <w:pPr>
        <w:pStyle w:val="Default"/>
        <w:rPr>
          <w:rFonts w:ascii="Arial" w:hAnsi="Arial" w:cs="Arial"/>
          <w:b/>
          <w:color w:val="auto"/>
        </w:rPr>
      </w:pPr>
    </w:p>
    <w:p w14:paraId="41606935" w14:textId="009A5C83" w:rsidR="00B04220" w:rsidRDefault="00B04220" w:rsidP="00B04220">
      <w:pPr>
        <w:pStyle w:val="Default"/>
        <w:spacing w:after="26"/>
        <w:rPr>
          <w:rFonts w:ascii="Arial" w:hAnsi="Arial" w:cs="Arial"/>
          <w:color w:val="auto"/>
        </w:rPr>
      </w:pPr>
      <w:r w:rsidRPr="00F07A9F">
        <w:rPr>
          <w:rFonts w:ascii="Arial" w:hAnsi="Arial" w:cs="Arial"/>
          <w:color w:val="auto"/>
        </w:rPr>
        <w:lastRenderedPageBreak/>
        <w:t xml:space="preserve">Any adult witnessing an incident or being informed about an incident must follow these agreed procedures: </w:t>
      </w:r>
    </w:p>
    <w:p w14:paraId="3CDBB3A7" w14:textId="77777777" w:rsidR="000C2EDB" w:rsidRPr="00F07A9F" w:rsidRDefault="000C2EDB" w:rsidP="00B04220">
      <w:pPr>
        <w:pStyle w:val="Default"/>
        <w:spacing w:after="26"/>
        <w:rPr>
          <w:rFonts w:ascii="Arial" w:hAnsi="Arial" w:cs="Arial"/>
          <w:color w:val="auto"/>
        </w:rPr>
      </w:pPr>
    </w:p>
    <w:p w14:paraId="2AB0F018" w14:textId="77777777" w:rsidR="00B04220" w:rsidRPr="008965F5" w:rsidRDefault="00B04220" w:rsidP="00890C30">
      <w:pPr>
        <w:pStyle w:val="NoSpacing"/>
        <w:numPr>
          <w:ilvl w:val="0"/>
          <w:numId w:val="1"/>
        </w:numPr>
        <w:rPr>
          <w:rFonts w:ascii="Arial" w:hAnsi="Arial" w:cs="Arial"/>
        </w:rPr>
      </w:pPr>
      <w:r w:rsidRPr="008965F5">
        <w:rPr>
          <w:rFonts w:ascii="Arial" w:hAnsi="Arial" w:cs="Arial"/>
        </w:rPr>
        <w:t xml:space="preserve">stop the incident and comfort the person who is the victim; </w:t>
      </w:r>
    </w:p>
    <w:p w14:paraId="60F79A64" w14:textId="77777777" w:rsidR="00B04220" w:rsidRPr="008965F5" w:rsidRDefault="00B04220" w:rsidP="00890C30">
      <w:pPr>
        <w:pStyle w:val="NoSpacing"/>
        <w:numPr>
          <w:ilvl w:val="0"/>
          <w:numId w:val="1"/>
        </w:numPr>
        <w:rPr>
          <w:rFonts w:ascii="Arial" w:hAnsi="Arial" w:cs="Arial"/>
        </w:rPr>
      </w:pPr>
      <w:r w:rsidRPr="008965F5">
        <w:rPr>
          <w:rFonts w:ascii="Arial" w:hAnsi="Arial" w:cs="Arial"/>
        </w:rPr>
        <w:t xml:space="preserve">if appropriate, reprimand the aggressor and inform the victim what action has been taken; </w:t>
      </w:r>
    </w:p>
    <w:p w14:paraId="15EAC7B8" w14:textId="77777777" w:rsidR="00B04220" w:rsidRPr="008965F5" w:rsidRDefault="00B04220" w:rsidP="00890C30">
      <w:pPr>
        <w:pStyle w:val="NoSpacing"/>
        <w:numPr>
          <w:ilvl w:val="0"/>
          <w:numId w:val="1"/>
        </w:numPr>
        <w:rPr>
          <w:rFonts w:ascii="Arial" w:hAnsi="Arial" w:cs="Arial"/>
        </w:rPr>
      </w:pPr>
      <w:r w:rsidRPr="008965F5">
        <w:rPr>
          <w:rFonts w:ascii="Arial" w:hAnsi="Arial" w:cs="Arial"/>
        </w:rPr>
        <w:t xml:space="preserve">if the incident is witnessed by other pupils, tell them why it is wrong; </w:t>
      </w:r>
    </w:p>
    <w:p w14:paraId="6AFCAC11" w14:textId="04177838" w:rsidR="00B04220" w:rsidRDefault="00B04220" w:rsidP="00890C30">
      <w:pPr>
        <w:pStyle w:val="NoSpacing"/>
        <w:numPr>
          <w:ilvl w:val="0"/>
          <w:numId w:val="1"/>
        </w:numPr>
        <w:rPr>
          <w:rFonts w:ascii="Arial" w:hAnsi="Arial" w:cs="Arial"/>
        </w:rPr>
      </w:pPr>
      <w:r w:rsidRPr="008965F5">
        <w:rPr>
          <w:rFonts w:ascii="Arial" w:hAnsi="Arial" w:cs="Arial"/>
        </w:rPr>
        <w:t xml:space="preserve">report the incident to </w:t>
      </w:r>
      <w:r w:rsidR="0046656F">
        <w:rPr>
          <w:rFonts w:ascii="Arial" w:hAnsi="Arial" w:cs="Arial"/>
        </w:rPr>
        <w:t xml:space="preserve">the </w:t>
      </w:r>
      <w:r w:rsidR="00450EBD">
        <w:rPr>
          <w:rFonts w:ascii="Arial" w:hAnsi="Arial" w:cs="Arial"/>
        </w:rPr>
        <w:t>Headteacher</w:t>
      </w:r>
      <w:r w:rsidRPr="008965F5">
        <w:rPr>
          <w:rFonts w:ascii="Arial" w:hAnsi="Arial" w:cs="Arial"/>
        </w:rPr>
        <w:t xml:space="preserve"> and inform them of any action taken </w:t>
      </w:r>
    </w:p>
    <w:p w14:paraId="7A61FA4A" w14:textId="77777777" w:rsidR="00B04220" w:rsidRPr="008965F5" w:rsidRDefault="00B04220" w:rsidP="00890C30">
      <w:pPr>
        <w:pStyle w:val="NoSpacing"/>
        <w:numPr>
          <w:ilvl w:val="0"/>
          <w:numId w:val="1"/>
        </w:numPr>
        <w:rPr>
          <w:rFonts w:ascii="Arial" w:hAnsi="Arial" w:cs="Arial"/>
        </w:rPr>
      </w:pPr>
      <w:r w:rsidRPr="008965F5">
        <w:rPr>
          <w:rFonts w:ascii="Arial" w:hAnsi="Arial" w:cs="Arial"/>
        </w:rPr>
        <w:t xml:space="preserve">inform the class teacher(s) of both the victim and the aggressor when the incident relates to a child in school </w:t>
      </w:r>
    </w:p>
    <w:p w14:paraId="1BCBDB4D" w14:textId="34D8BAE2" w:rsidR="00B04220" w:rsidRPr="008965F5" w:rsidRDefault="00B04220" w:rsidP="00890C30">
      <w:pPr>
        <w:pStyle w:val="NoSpacing"/>
        <w:numPr>
          <w:ilvl w:val="0"/>
          <w:numId w:val="1"/>
        </w:numPr>
        <w:rPr>
          <w:rFonts w:ascii="Arial" w:hAnsi="Arial" w:cs="Arial"/>
        </w:rPr>
      </w:pPr>
      <w:r w:rsidRPr="008965F5">
        <w:rPr>
          <w:rFonts w:ascii="Arial" w:hAnsi="Arial" w:cs="Arial"/>
        </w:rPr>
        <w:t xml:space="preserve">record what happened </w:t>
      </w:r>
      <w:r w:rsidR="000C2EDB">
        <w:rPr>
          <w:rFonts w:ascii="Arial" w:hAnsi="Arial" w:cs="Arial"/>
        </w:rPr>
        <w:t>on CPOMs</w:t>
      </w:r>
      <w:r w:rsidRPr="008965F5">
        <w:rPr>
          <w:rFonts w:ascii="Arial" w:hAnsi="Arial" w:cs="Arial"/>
        </w:rPr>
        <w:t xml:space="preserve"> </w:t>
      </w:r>
    </w:p>
    <w:p w14:paraId="3B420AE7" w14:textId="61D16F83" w:rsidR="000C2EDB" w:rsidRDefault="00B04220" w:rsidP="00890C30">
      <w:pPr>
        <w:pStyle w:val="NoSpacing"/>
        <w:numPr>
          <w:ilvl w:val="0"/>
          <w:numId w:val="1"/>
        </w:numPr>
        <w:rPr>
          <w:rFonts w:ascii="Arial" w:hAnsi="Arial" w:cs="Arial"/>
        </w:rPr>
      </w:pPr>
      <w:proofErr w:type="gramStart"/>
      <w:r w:rsidRPr="008965F5">
        <w:rPr>
          <w:rFonts w:ascii="Arial" w:hAnsi="Arial" w:cs="Arial"/>
        </w:rPr>
        <w:t>inform</w:t>
      </w:r>
      <w:proofErr w:type="gramEnd"/>
      <w:r w:rsidRPr="008965F5">
        <w:rPr>
          <w:rFonts w:ascii="Arial" w:hAnsi="Arial" w:cs="Arial"/>
        </w:rPr>
        <w:t xml:space="preserve"> both sets of parents, </w:t>
      </w:r>
      <w:r w:rsidR="004064F4">
        <w:rPr>
          <w:rFonts w:ascii="Arial" w:hAnsi="Arial" w:cs="Arial"/>
        </w:rPr>
        <w:t xml:space="preserve">guardians or carers </w:t>
      </w:r>
      <w:r w:rsidRPr="008965F5">
        <w:rPr>
          <w:rFonts w:ascii="Arial" w:hAnsi="Arial" w:cs="Arial"/>
        </w:rPr>
        <w:t xml:space="preserve">if appropriate. </w:t>
      </w:r>
    </w:p>
    <w:p w14:paraId="2C501199" w14:textId="77777777" w:rsidR="000C2EDB" w:rsidRDefault="000C2EDB" w:rsidP="000C2EDB">
      <w:pPr>
        <w:pStyle w:val="NoSpacing"/>
        <w:rPr>
          <w:rFonts w:ascii="Arial" w:hAnsi="Arial" w:cs="Arial"/>
        </w:rPr>
      </w:pPr>
    </w:p>
    <w:p w14:paraId="3E1E17B9" w14:textId="071678FF" w:rsidR="000C2EDB" w:rsidRDefault="000C2EDB" w:rsidP="000C2EDB">
      <w:pPr>
        <w:pStyle w:val="Default"/>
        <w:rPr>
          <w:rFonts w:ascii="Arial" w:hAnsi="Arial" w:cs="Arial"/>
          <w:color w:val="auto"/>
        </w:rPr>
      </w:pPr>
      <w:r w:rsidRPr="000C2EDB">
        <w:rPr>
          <w:rFonts w:ascii="Arial" w:hAnsi="Arial" w:cs="Arial"/>
        </w:rPr>
        <w:t>Incidents will be dealt with in a sensitive manner.</w:t>
      </w:r>
      <w:r w:rsidRPr="000C2EDB">
        <w:rPr>
          <w:rFonts w:ascii="Arial" w:hAnsi="Arial" w:cs="Arial"/>
          <w:color w:val="auto"/>
        </w:rPr>
        <w:t xml:space="preserve"> </w:t>
      </w:r>
      <w:r w:rsidRPr="00F07A9F">
        <w:rPr>
          <w:rFonts w:ascii="Arial" w:hAnsi="Arial" w:cs="Arial"/>
          <w:color w:val="auto"/>
        </w:rPr>
        <w:t>The PSHE curriculum will be used to help promote a positive image of all members of society, with particular reference to the protected characteristics</w:t>
      </w:r>
      <w:r>
        <w:rPr>
          <w:rFonts w:ascii="Arial" w:hAnsi="Arial" w:cs="Arial"/>
          <w:color w:val="auto"/>
        </w:rPr>
        <w:t xml:space="preserve"> made reference to in this policy.</w:t>
      </w:r>
      <w:r w:rsidRPr="00F07A9F">
        <w:rPr>
          <w:rFonts w:ascii="Arial" w:hAnsi="Arial" w:cs="Arial"/>
          <w:color w:val="auto"/>
        </w:rPr>
        <w:t xml:space="preserve"> </w:t>
      </w:r>
    </w:p>
    <w:p w14:paraId="3C1CCE5F" w14:textId="77777777" w:rsidR="00B04220" w:rsidRDefault="00B04220" w:rsidP="00B04220">
      <w:pPr>
        <w:pStyle w:val="NoSpacing"/>
        <w:rPr>
          <w:rFonts w:ascii="Arial" w:hAnsi="Arial" w:cs="Arial"/>
        </w:rPr>
      </w:pPr>
    </w:p>
    <w:p w14:paraId="7A35A216" w14:textId="566C7B5A" w:rsidR="00B04220" w:rsidRDefault="00B04220" w:rsidP="00B04220">
      <w:pPr>
        <w:pStyle w:val="NoSpacing"/>
        <w:rPr>
          <w:rFonts w:ascii="Arial" w:hAnsi="Arial" w:cs="Arial"/>
        </w:rPr>
      </w:pPr>
      <w:r w:rsidRPr="00B04220">
        <w:rPr>
          <w:rFonts w:ascii="Arial" w:hAnsi="Arial" w:cs="Arial"/>
        </w:rPr>
        <w:t xml:space="preserve">All prejudice related incidents will be recorded and reported to the </w:t>
      </w:r>
      <w:r w:rsidR="002734D7">
        <w:rPr>
          <w:rFonts w:ascii="Arial" w:hAnsi="Arial" w:cs="Arial"/>
        </w:rPr>
        <w:t>Governing Body</w:t>
      </w:r>
      <w:r w:rsidR="00450EBD">
        <w:rPr>
          <w:rFonts w:ascii="Arial" w:hAnsi="Arial" w:cs="Arial"/>
        </w:rPr>
        <w:t xml:space="preserve"> by the </w:t>
      </w:r>
      <w:r w:rsidRPr="00B04220">
        <w:rPr>
          <w:rFonts w:ascii="Arial" w:hAnsi="Arial" w:cs="Arial"/>
        </w:rPr>
        <w:t>Headteacher.</w:t>
      </w:r>
    </w:p>
    <w:p w14:paraId="21E90A5F" w14:textId="77777777" w:rsidR="00B04220" w:rsidRPr="00065E23" w:rsidRDefault="00B04220" w:rsidP="00B04220">
      <w:pPr>
        <w:pStyle w:val="NoSpacing"/>
        <w:rPr>
          <w:rFonts w:ascii="Arial" w:hAnsi="Arial" w:cs="Arial"/>
          <w:szCs w:val="24"/>
        </w:rPr>
      </w:pPr>
    </w:p>
    <w:p w14:paraId="48B9E6E8" w14:textId="6BB47953" w:rsidR="00B04220" w:rsidRPr="00065E23" w:rsidRDefault="00B04220" w:rsidP="00065E23">
      <w:pPr>
        <w:pStyle w:val="Heading1"/>
      </w:pPr>
      <w:bookmarkStart w:id="5" w:name="_Appeal_process"/>
      <w:bookmarkEnd w:id="5"/>
      <w:r w:rsidRPr="00065E23">
        <w:t>Appeal process</w:t>
      </w:r>
    </w:p>
    <w:p w14:paraId="059F5CAB" w14:textId="7BCAEA93" w:rsidR="00357FA7" w:rsidRDefault="00357FA7" w:rsidP="00357FA7">
      <w:pPr>
        <w:rPr>
          <w:lang w:eastAsia="en-US"/>
        </w:rPr>
      </w:pPr>
      <w:r w:rsidRPr="00357FA7">
        <w:rPr>
          <w:lang w:eastAsia="en-US"/>
        </w:rPr>
        <w:t>Staff members retain the right to appeal against a decision on the acceptability of their appearance e.g. dress code, using the school’s grievance procedure.</w:t>
      </w:r>
    </w:p>
    <w:p w14:paraId="3295FBAB" w14:textId="3EE4A91C" w:rsidR="00357FA7" w:rsidRPr="00357FA7" w:rsidRDefault="00357FA7" w:rsidP="00357FA7">
      <w:pPr>
        <w:rPr>
          <w:lang w:eastAsia="en-US"/>
        </w:rPr>
      </w:pPr>
    </w:p>
    <w:p w14:paraId="653876C7" w14:textId="7D494389" w:rsidR="00357FA7" w:rsidRPr="00357FA7" w:rsidRDefault="00357FA7" w:rsidP="00357FA7">
      <w:pPr>
        <w:rPr>
          <w:lang w:eastAsia="en-US"/>
        </w:rPr>
      </w:pPr>
      <w:r w:rsidRPr="00357FA7">
        <w:rPr>
          <w:lang w:eastAsia="en-US"/>
        </w:rPr>
        <w:t>The school will adhere to the Complaints Policy when following the grievance procedure.</w:t>
      </w:r>
    </w:p>
    <w:p w14:paraId="44040379" w14:textId="7EB0E736" w:rsidR="00B04220" w:rsidRPr="00065E23" w:rsidRDefault="00B04220" w:rsidP="00B04220">
      <w:pPr>
        <w:pStyle w:val="Default"/>
        <w:rPr>
          <w:rFonts w:ascii="Arial" w:hAnsi="Arial" w:cs="Arial"/>
          <w:color w:val="auto"/>
        </w:rPr>
      </w:pPr>
    </w:p>
    <w:p w14:paraId="56BB6720" w14:textId="63A2F9FA" w:rsidR="00F07A9F" w:rsidRPr="00065E23" w:rsidRDefault="00A97C27" w:rsidP="00065E23">
      <w:pPr>
        <w:pStyle w:val="Heading1"/>
      </w:pPr>
      <w:r w:rsidRPr="00065E23">
        <w:t>Curriculum</w:t>
      </w:r>
    </w:p>
    <w:p w14:paraId="615D0566" w14:textId="3B8A4E11" w:rsidR="00A97C27" w:rsidRDefault="00C03EAC" w:rsidP="00F07A9F">
      <w:pPr>
        <w:pStyle w:val="Default"/>
        <w:rPr>
          <w:rFonts w:ascii="Arial" w:hAnsi="Arial" w:cs="Arial"/>
          <w:color w:val="auto"/>
        </w:rPr>
      </w:pPr>
      <w:r w:rsidRPr="00C03EAC">
        <w:rPr>
          <w:rFonts w:ascii="Arial" w:hAnsi="Arial" w:cs="Arial"/>
          <w:color w:val="auto"/>
        </w:rPr>
        <w:t>All pupils will be entitled to access a broad and balanced curriculum and to teaching and learning opportunities which meet their needs, including extra support where this has been identified as a statutory need.</w:t>
      </w:r>
    </w:p>
    <w:p w14:paraId="43E1ABC1" w14:textId="4386F330" w:rsidR="00C03EAC" w:rsidRDefault="00C03EAC" w:rsidP="00F07A9F">
      <w:pPr>
        <w:pStyle w:val="Default"/>
        <w:rPr>
          <w:rFonts w:ascii="Arial" w:hAnsi="Arial" w:cs="Arial"/>
          <w:color w:val="auto"/>
        </w:rPr>
      </w:pPr>
    </w:p>
    <w:p w14:paraId="2B2C5DBE" w14:textId="3492D4C3" w:rsidR="00C03EAC" w:rsidRDefault="00C03EAC" w:rsidP="00F07A9F">
      <w:pPr>
        <w:pStyle w:val="Default"/>
        <w:rPr>
          <w:rFonts w:ascii="Arial" w:hAnsi="Arial" w:cs="Arial"/>
          <w:color w:val="auto"/>
        </w:rPr>
      </w:pPr>
      <w:r w:rsidRPr="00C03EAC">
        <w:rPr>
          <w:rFonts w:ascii="Arial" w:hAnsi="Arial" w:cs="Arial"/>
          <w:color w:val="auto"/>
        </w:rPr>
        <w:t>When planning the curriculum, the school will take every opportunity to promote and advance equality. Each curriculum subject will be kept under review to ensure that it reflects the principles set out above</w:t>
      </w:r>
    </w:p>
    <w:p w14:paraId="7FF91A92" w14:textId="127D5C29" w:rsidR="00C03EAC" w:rsidRDefault="00C03EAC" w:rsidP="00F07A9F">
      <w:pPr>
        <w:pStyle w:val="Default"/>
        <w:rPr>
          <w:rFonts w:ascii="Arial" w:hAnsi="Arial" w:cs="Arial"/>
          <w:color w:val="auto"/>
        </w:rPr>
      </w:pPr>
    </w:p>
    <w:p w14:paraId="6E4553F4" w14:textId="35E45F42" w:rsidR="00C03EAC" w:rsidRDefault="00C03EAC" w:rsidP="00F07A9F">
      <w:pPr>
        <w:pStyle w:val="Default"/>
        <w:rPr>
          <w:rFonts w:ascii="Arial" w:hAnsi="Arial" w:cs="Arial"/>
          <w:color w:val="auto"/>
        </w:rPr>
      </w:pPr>
      <w:r w:rsidRPr="00C03EAC">
        <w:rPr>
          <w:rFonts w:ascii="Arial" w:hAnsi="Arial" w:cs="Arial"/>
          <w:color w:val="auto"/>
        </w:rPr>
        <w:t>When teaching the curriculum, the school will promote equality and will not subject individuals to discrimination.</w:t>
      </w:r>
    </w:p>
    <w:p w14:paraId="15272731" w14:textId="1A174FD4" w:rsidR="00C03EAC" w:rsidRDefault="00C03EAC" w:rsidP="00F07A9F">
      <w:pPr>
        <w:pStyle w:val="Default"/>
        <w:rPr>
          <w:rFonts w:ascii="Arial" w:hAnsi="Arial" w:cs="Arial"/>
          <w:color w:val="auto"/>
        </w:rPr>
      </w:pPr>
    </w:p>
    <w:p w14:paraId="0B5E475E" w14:textId="32F94666" w:rsidR="00C03EAC" w:rsidRDefault="00C03EAC" w:rsidP="00F07A9F">
      <w:pPr>
        <w:pStyle w:val="Default"/>
        <w:rPr>
          <w:rFonts w:ascii="Arial" w:hAnsi="Arial" w:cs="Arial"/>
          <w:color w:val="auto"/>
        </w:rPr>
      </w:pPr>
      <w:r w:rsidRPr="00C03EAC">
        <w:rPr>
          <w:rFonts w:ascii="Arial" w:hAnsi="Arial" w:cs="Arial"/>
          <w:color w:val="auto"/>
        </w:rPr>
        <w:t>The school will develop an appropriate curriculum for all pupils in all vulnerable groups.</w:t>
      </w:r>
    </w:p>
    <w:p w14:paraId="200E8FD9" w14:textId="69B134AC" w:rsidR="00C03EAC" w:rsidRDefault="00C03EAC" w:rsidP="00F07A9F">
      <w:pPr>
        <w:pStyle w:val="Default"/>
        <w:rPr>
          <w:rFonts w:ascii="Arial" w:hAnsi="Arial" w:cs="Arial"/>
          <w:color w:val="auto"/>
        </w:rPr>
      </w:pPr>
    </w:p>
    <w:p w14:paraId="4E3E9734" w14:textId="24AAEAE6" w:rsidR="00C03EAC" w:rsidRDefault="00C03EAC" w:rsidP="00F07A9F">
      <w:pPr>
        <w:pStyle w:val="Default"/>
        <w:rPr>
          <w:rFonts w:ascii="Arial" w:hAnsi="Arial" w:cs="Arial"/>
          <w:color w:val="auto"/>
        </w:rPr>
      </w:pPr>
      <w:r w:rsidRPr="00C03EAC">
        <w:rPr>
          <w:rFonts w:ascii="Arial" w:hAnsi="Arial" w:cs="Arial"/>
          <w:color w:val="auto"/>
        </w:rPr>
        <w:t>The school will ensure PSHE lessons are designed for pupils to develop their knowledge of the world and the importance of equality</w:t>
      </w:r>
    </w:p>
    <w:p w14:paraId="0F780670" w14:textId="77777777" w:rsidR="00F56DB1" w:rsidRPr="00F07A9F" w:rsidRDefault="00F56DB1" w:rsidP="00F07A9F">
      <w:pPr>
        <w:pStyle w:val="Default"/>
        <w:rPr>
          <w:rFonts w:ascii="Arial" w:hAnsi="Arial" w:cs="Arial"/>
          <w:color w:val="auto"/>
        </w:rPr>
      </w:pPr>
    </w:p>
    <w:p w14:paraId="0A9BACB7" w14:textId="7589AB3F" w:rsidR="00F56DB1" w:rsidRPr="00065E23" w:rsidRDefault="00F07A9F" w:rsidP="00065E23">
      <w:pPr>
        <w:pStyle w:val="Heading1"/>
      </w:pPr>
      <w:r w:rsidRPr="00065E23">
        <w:t xml:space="preserve">Staffing - Recruitment, Training and Professional Development </w:t>
      </w:r>
    </w:p>
    <w:p w14:paraId="113D9A89" w14:textId="7C2B432A" w:rsidR="00F07A9F" w:rsidRDefault="00F07A9F" w:rsidP="00F07A9F">
      <w:pPr>
        <w:pStyle w:val="Default"/>
        <w:rPr>
          <w:rFonts w:ascii="Arial" w:hAnsi="Arial" w:cs="Arial"/>
          <w:color w:val="auto"/>
        </w:rPr>
      </w:pPr>
      <w:r w:rsidRPr="00F07A9F">
        <w:rPr>
          <w:rFonts w:ascii="Arial" w:hAnsi="Arial" w:cs="Arial"/>
          <w:color w:val="auto"/>
        </w:rPr>
        <w:t xml:space="preserve">The school is required to supply the LA with employment data related to all groups employed. The school is committed to attracting and developing a workforce on a basis of merit. The recruitment process will be monitored to ensure that there is no bias based on the protected characteristics. No teaching and support staff posts are sex specific. All staff have equal access to in-service training and posts of responsibility. </w:t>
      </w:r>
    </w:p>
    <w:p w14:paraId="5DA355BA" w14:textId="77777777" w:rsidR="005323D8" w:rsidRPr="00F07A9F" w:rsidRDefault="005323D8" w:rsidP="00F07A9F">
      <w:pPr>
        <w:pStyle w:val="Default"/>
        <w:rPr>
          <w:rFonts w:ascii="Arial" w:hAnsi="Arial" w:cs="Arial"/>
          <w:color w:val="auto"/>
        </w:rPr>
      </w:pPr>
    </w:p>
    <w:p w14:paraId="5E1CAE90" w14:textId="11E1A0CD" w:rsidR="00F07A9F" w:rsidRPr="00D20F82" w:rsidRDefault="00F07A9F" w:rsidP="00065E23">
      <w:pPr>
        <w:pStyle w:val="Heading1"/>
      </w:pPr>
      <w:r w:rsidRPr="00D20F82">
        <w:t xml:space="preserve">Religious observance </w:t>
      </w:r>
    </w:p>
    <w:p w14:paraId="0D61BD08" w14:textId="61589EF4" w:rsidR="00F07A9F" w:rsidRDefault="00F07A9F" w:rsidP="00F07A9F">
      <w:pPr>
        <w:pStyle w:val="Default"/>
        <w:rPr>
          <w:rFonts w:ascii="Arial" w:hAnsi="Arial" w:cs="Arial"/>
          <w:color w:val="auto"/>
        </w:rPr>
      </w:pPr>
      <w:r w:rsidRPr="00F07A9F">
        <w:rPr>
          <w:rFonts w:ascii="Arial" w:hAnsi="Arial" w:cs="Arial"/>
          <w:color w:val="auto"/>
        </w:rPr>
        <w:lastRenderedPageBreak/>
        <w:t xml:space="preserve">We respect the religious </w:t>
      </w:r>
      <w:proofErr w:type="gramStart"/>
      <w:r w:rsidRPr="00F07A9F">
        <w:rPr>
          <w:rFonts w:ascii="Arial" w:hAnsi="Arial" w:cs="Arial"/>
          <w:color w:val="auto"/>
        </w:rPr>
        <w:t>beliefs and practice of all staff, pupils and parents,</w:t>
      </w:r>
      <w:r w:rsidR="004064F4">
        <w:rPr>
          <w:rFonts w:ascii="Arial" w:hAnsi="Arial" w:cs="Arial"/>
          <w:color w:val="auto"/>
        </w:rPr>
        <w:t xml:space="preserve"> guardians or carers</w:t>
      </w:r>
      <w:proofErr w:type="gramEnd"/>
      <w:r w:rsidRPr="00F07A9F">
        <w:rPr>
          <w:rFonts w:ascii="Arial" w:hAnsi="Arial" w:cs="Arial"/>
          <w:color w:val="auto"/>
        </w:rPr>
        <w:t xml:space="preserve"> and comply with reasonable requests relating to religious observance and practice. </w:t>
      </w:r>
    </w:p>
    <w:p w14:paraId="799D92E7" w14:textId="77777777" w:rsidR="005323D8" w:rsidRPr="00F07A9F" w:rsidRDefault="005323D8" w:rsidP="00F07A9F">
      <w:pPr>
        <w:pStyle w:val="Default"/>
        <w:rPr>
          <w:rFonts w:ascii="Arial" w:hAnsi="Arial" w:cs="Arial"/>
          <w:color w:val="auto"/>
        </w:rPr>
      </w:pPr>
    </w:p>
    <w:p w14:paraId="2F1131EB" w14:textId="77777777" w:rsidR="000E7A0D" w:rsidRPr="000E7A0D" w:rsidRDefault="000E7A0D" w:rsidP="000E7A0D">
      <w:pPr>
        <w:autoSpaceDE w:val="0"/>
        <w:autoSpaceDN w:val="0"/>
        <w:adjustRightInd w:val="0"/>
        <w:rPr>
          <w:rFonts w:eastAsiaTheme="minorHAnsi" w:cs="Arial"/>
          <w:color w:val="000000"/>
          <w:lang w:eastAsia="en-US"/>
        </w:rPr>
      </w:pPr>
    </w:p>
    <w:p w14:paraId="44691321" w14:textId="6AD79BF1" w:rsidR="00D20F82" w:rsidRDefault="00D20F82" w:rsidP="00065E23">
      <w:pPr>
        <w:pStyle w:val="Heading1"/>
      </w:pPr>
      <w:r w:rsidRPr="00D20F82">
        <w:t xml:space="preserve">Monitoring </w:t>
      </w:r>
      <w:r w:rsidRPr="001C3C36">
        <w:t>a</w:t>
      </w:r>
      <w:r w:rsidR="001C3C36" w:rsidRPr="001C3C36">
        <w:t>rrangements</w:t>
      </w:r>
    </w:p>
    <w:p w14:paraId="2878B384" w14:textId="44703915" w:rsidR="00FF2991" w:rsidRDefault="00450EBD" w:rsidP="00FF2991">
      <w:pPr>
        <w:rPr>
          <w:lang w:eastAsia="en-US"/>
        </w:rPr>
      </w:pPr>
      <w:r>
        <w:rPr>
          <w:lang w:eastAsia="en-US"/>
        </w:rPr>
        <w:t xml:space="preserve">The </w:t>
      </w:r>
      <w:r w:rsidR="00FF2991">
        <w:rPr>
          <w:lang w:eastAsia="en-US"/>
        </w:rPr>
        <w:t>Headteacher alongside the Senior Leadership Team will update the equality information we publish, at least every year.</w:t>
      </w:r>
    </w:p>
    <w:p w14:paraId="61334484" w14:textId="06D86036" w:rsidR="00FF2991" w:rsidRDefault="00FF2991" w:rsidP="00FF2991">
      <w:pPr>
        <w:rPr>
          <w:lang w:eastAsia="en-US"/>
        </w:rPr>
      </w:pPr>
    </w:p>
    <w:p w14:paraId="58AB90FA" w14:textId="1C1A57C5" w:rsidR="00FF2991" w:rsidRDefault="00FF2991" w:rsidP="00FF2991">
      <w:pPr>
        <w:rPr>
          <w:lang w:eastAsia="en-US"/>
        </w:rPr>
      </w:pPr>
      <w:r>
        <w:rPr>
          <w:lang w:eastAsia="en-US"/>
        </w:rPr>
        <w:t xml:space="preserve">This document will be reviewed by </w:t>
      </w:r>
      <w:r w:rsidR="002734D7">
        <w:rPr>
          <w:lang w:eastAsia="en-US"/>
        </w:rPr>
        <w:t>Governing Body</w:t>
      </w:r>
      <w:r>
        <w:rPr>
          <w:lang w:eastAsia="en-US"/>
        </w:rPr>
        <w:t xml:space="preserve"> at least every 4 years. </w:t>
      </w:r>
    </w:p>
    <w:p w14:paraId="23BC6B4B" w14:textId="0E6CEB4C" w:rsidR="00FF2991" w:rsidRDefault="00FF2991" w:rsidP="00FF2991">
      <w:pPr>
        <w:rPr>
          <w:lang w:eastAsia="en-US"/>
        </w:rPr>
      </w:pPr>
    </w:p>
    <w:p w14:paraId="038B8E4A" w14:textId="6587A7B1" w:rsidR="00FF2991" w:rsidRDefault="00FF2991" w:rsidP="00FF2991">
      <w:pPr>
        <w:rPr>
          <w:lang w:eastAsia="en-US"/>
        </w:rPr>
      </w:pPr>
      <w:r>
        <w:rPr>
          <w:lang w:eastAsia="en-US"/>
        </w:rPr>
        <w:t>This will be monitored and evaluated in the following ways:</w:t>
      </w:r>
    </w:p>
    <w:p w14:paraId="33A480C1" w14:textId="77777777" w:rsidR="00FF2991" w:rsidRPr="00FF2991" w:rsidRDefault="00FF2991" w:rsidP="00FF2991">
      <w:pPr>
        <w:rPr>
          <w:lang w:eastAsia="en-US"/>
        </w:rPr>
      </w:pPr>
    </w:p>
    <w:p w14:paraId="04230C2D" w14:textId="3BB351D0" w:rsidR="008351B8" w:rsidRPr="00FF2991" w:rsidRDefault="008351B8" w:rsidP="008351B8">
      <w:pPr>
        <w:pStyle w:val="TSB-PolicyBullets"/>
        <w:rPr>
          <w:rFonts w:ascii="Arial" w:hAnsi="Arial" w:cs="Arial"/>
          <w:b/>
          <w:sz w:val="24"/>
          <w:szCs w:val="24"/>
        </w:rPr>
      </w:pPr>
      <w:bookmarkStart w:id="6" w:name="_Definition"/>
      <w:bookmarkEnd w:id="6"/>
      <w:r w:rsidRPr="008351B8">
        <w:rPr>
          <w:rFonts w:ascii="Arial" w:hAnsi="Arial" w:cs="Arial"/>
          <w:sz w:val="24"/>
          <w:szCs w:val="24"/>
        </w:rPr>
        <w:t xml:space="preserve">The attainment of pupils with protected characteristics and those from vulnerable groups and address any issues of differential progress and achievement </w:t>
      </w:r>
    </w:p>
    <w:p w14:paraId="6956703A" w14:textId="39C65922" w:rsidR="00371ED6" w:rsidRPr="00FF2991" w:rsidRDefault="00371ED6" w:rsidP="008351B8">
      <w:pPr>
        <w:pStyle w:val="TSB-PolicyBullets"/>
        <w:rPr>
          <w:rFonts w:ascii="Arial" w:hAnsi="Arial" w:cs="Arial"/>
          <w:b/>
          <w:sz w:val="24"/>
          <w:szCs w:val="24"/>
        </w:rPr>
      </w:pPr>
      <w:r w:rsidRPr="00FF2991">
        <w:rPr>
          <w:rFonts w:ascii="Arial" w:hAnsi="Arial" w:cs="Arial"/>
          <w:sz w:val="24"/>
          <w:szCs w:val="24"/>
        </w:rPr>
        <w:t>Equal opportunities recruitment data</w:t>
      </w:r>
    </w:p>
    <w:p w14:paraId="4D3DFCC0" w14:textId="77777777" w:rsidR="00371ED6" w:rsidRPr="00FF2991" w:rsidRDefault="00371ED6" w:rsidP="00371ED6">
      <w:pPr>
        <w:pStyle w:val="TSB-PolicyBullets"/>
        <w:rPr>
          <w:rFonts w:ascii="Arial" w:hAnsi="Arial" w:cs="Arial"/>
          <w:sz w:val="24"/>
          <w:szCs w:val="24"/>
        </w:rPr>
      </w:pPr>
      <w:r w:rsidRPr="00FF2991">
        <w:rPr>
          <w:rFonts w:ascii="Arial" w:hAnsi="Arial" w:cs="Arial"/>
          <w:sz w:val="24"/>
          <w:szCs w:val="24"/>
        </w:rPr>
        <w:t>Ofsted inspection judgements on equality and diversity</w:t>
      </w:r>
    </w:p>
    <w:p w14:paraId="09564266" w14:textId="0195FA8F" w:rsidR="00371ED6" w:rsidRPr="00FF2991" w:rsidRDefault="00371ED6" w:rsidP="00371ED6">
      <w:pPr>
        <w:pStyle w:val="TSB-PolicyBullets"/>
        <w:rPr>
          <w:rFonts w:ascii="Arial" w:hAnsi="Arial" w:cs="Arial"/>
          <w:sz w:val="24"/>
          <w:szCs w:val="24"/>
        </w:rPr>
      </w:pPr>
      <w:r w:rsidRPr="00FF2991">
        <w:rPr>
          <w:rFonts w:ascii="Arial" w:hAnsi="Arial" w:cs="Arial"/>
          <w:sz w:val="24"/>
          <w:szCs w:val="24"/>
        </w:rPr>
        <w:t>Incident records related to harassment and bullying</w:t>
      </w:r>
      <w:r w:rsidR="00980D33" w:rsidRPr="00FF2991">
        <w:rPr>
          <w:rFonts w:ascii="Arial" w:hAnsi="Arial" w:cs="Arial"/>
          <w:sz w:val="24"/>
          <w:szCs w:val="24"/>
        </w:rPr>
        <w:t xml:space="preserve"> </w:t>
      </w:r>
    </w:p>
    <w:p w14:paraId="4F96C415" w14:textId="77777777" w:rsidR="008351B8" w:rsidRPr="008351B8" w:rsidRDefault="008351B8" w:rsidP="008351B8">
      <w:pPr>
        <w:pStyle w:val="TSB-PolicyBullets"/>
        <w:rPr>
          <w:rFonts w:ascii="Arial" w:hAnsi="Arial" w:cs="Arial"/>
          <w:sz w:val="24"/>
          <w:szCs w:val="24"/>
        </w:rPr>
      </w:pPr>
      <w:r w:rsidRPr="008351B8">
        <w:rPr>
          <w:rFonts w:ascii="Arial" w:hAnsi="Arial" w:cs="Arial"/>
          <w:sz w:val="24"/>
          <w:szCs w:val="24"/>
        </w:rPr>
        <w:t xml:space="preserve">The exclusion and other aspects of the behaviour management system by protected characteristics </w:t>
      </w:r>
    </w:p>
    <w:p w14:paraId="65ED3A22" w14:textId="77777777" w:rsidR="008351B8" w:rsidRPr="008351B8" w:rsidRDefault="008351B8" w:rsidP="008351B8">
      <w:pPr>
        <w:pStyle w:val="TSB-PolicyBullets"/>
        <w:rPr>
          <w:rFonts w:ascii="Arial" w:hAnsi="Arial" w:cs="Arial"/>
          <w:sz w:val="24"/>
          <w:szCs w:val="24"/>
        </w:rPr>
      </w:pPr>
      <w:r w:rsidRPr="008351B8">
        <w:rPr>
          <w:rFonts w:ascii="Arial" w:hAnsi="Arial" w:cs="Arial"/>
          <w:sz w:val="24"/>
          <w:szCs w:val="24"/>
        </w:rPr>
        <w:t xml:space="preserve">The teaching and learning to ensure all pupils’ needs are met irrespective of their background and that challenging targets are set for all </w:t>
      </w:r>
    </w:p>
    <w:p w14:paraId="11145E5D" w14:textId="77777777" w:rsidR="008351B8" w:rsidRPr="008351B8" w:rsidRDefault="008351B8" w:rsidP="008351B8">
      <w:pPr>
        <w:pStyle w:val="TSB-PolicyBullets"/>
        <w:rPr>
          <w:rFonts w:ascii="Arial" w:hAnsi="Arial" w:cs="Arial"/>
          <w:sz w:val="24"/>
          <w:szCs w:val="24"/>
        </w:rPr>
      </w:pPr>
      <w:r w:rsidRPr="008351B8">
        <w:rPr>
          <w:rFonts w:ascii="Arial" w:hAnsi="Arial" w:cs="Arial"/>
          <w:sz w:val="24"/>
          <w:szCs w:val="24"/>
        </w:rPr>
        <w:t xml:space="preserve">The curriculum and teaching resources to ensure that pupils’ experiences are broadened and they are prepared for life in a diverse society </w:t>
      </w:r>
    </w:p>
    <w:p w14:paraId="7F9B7B81" w14:textId="33C0A233" w:rsidR="008351B8" w:rsidRPr="00980D33" w:rsidRDefault="008351B8" w:rsidP="00571242">
      <w:pPr>
        <w:pStyle w:val="TSB-PolicyBullets"/>
        <w:rPr>
          <w:rFonts w:ascii="Arial" w:hAnsi="Arial" w:cs="Arial"/>
          <w:strike/>
          <w:color w:val="FF0000"/>
          <w:sz w:val="24"/>
          <w:szCs w:val="24"/>
        </w:rPr>
      </w:pPr>
      <w:r w:rsidRPr="008351B8">
        <w:rPr>
          <w:rFonts w:ascii="Arial" w:hAnsi="Arial" w:cs="Arial"/>
          <w:sz w:val="24"/>
          <w:szCs w:val="24"/>
        </w:rPr>
        <w:t xml:space="preserve">The protected characteristic composition of the school’s staff and Governors, with the aim of presenting positive role models and reflecting the diversity in wider society </w:t>
      </w:r>
    </w:p>
    <w:p w14:paraId="0ADDFDC6" w14:textId="77777777" w:rsidR="008351B8" w:rsidRPr="008351B8" w:rsidRDefault="008351B8" w:rsidP="008351B8">
      <w:pPr>
        <w:pStyle w:val="TSB-PolicyBullets"/>
        <w:rPr>
          <w:rFonts w:ascii="Arial" w:hAnsi="Arial" w:cs="Arial"/>
          <w:sz w:val="24"/>
          <w:szCs w:val="24"/>
        </w:rPr>
      </w:pPr>
      <w:r w:rsidRPr="008351B8">
        <w:rPr>
          <w:rFonts w:ascii="Arial" w:hAnsi="Arial" w:cs="Arial"/>
          <w:sz w:val="24"/>
          <w:szCs w:val="24"/>
        </w:rPr>
        <w:t xml:space="preserve">The way in which the school is sensitive to, and meets the needs of all stakeholders, paying particular regard to cultural, religious historical, ethnic and/or linguistic heritages </w:t>
      </w:r>
    </w:p>
    <w:p w14:paraId="4A6D126A" w14:textId="001B4F01" w:rsidR="007C5051" w:rsidRDefault="008351B8" w:rsidP="007C5051">
      <w:pPr>
        <w:pStyle w:val="TSB-PolicyBullets"/>
        <w:rPr>
          <w:rFonts w:ascii="Arial" w:hAnsi="Arial" w:cs="Arial"/>
          <w:sz w:val="24"/>
          <w:szCs w:val="24"/>
        </w:rPr>
      </w:pPr>
      <w:r w:rsidRPr="008351B8">
        <w:rPr>
          <w:rFonts w:ascii="Arial" w:hAnsi="Arial" w:cs="Arial"/>
          <w:sz w:val="24"/>
          <w:szCs w:val="24"/>
        </w:rPr>
        <w:t xml:space="preserve">The way in which the school uses the diversity within its local and wider communities to enrich learning experiences for pupils </w:t>
      </w:r>
    </w:p>
    <w:p w14:paraId="32B28FFD" w14:textId="67793E80" w:rsidR="00571242" w:rsidRDefault="00571242" w:rsidP="00571242">
      <w:pPr>
        <w:pStyle w:val="TSB-PolicyBullets"/>
        <w:numPr>
          <w:ilvl w:val="0"/>
          <w:numId w:val="0"/>
        </w:numPr>
        <w:rPr>
          <w:rFonts w:ascii="Arial" w:hAnsi="Arial" w:cs="Arial"/>
          <w:sz w:val="24"/>
          <w:szCs w:val="24"/>
        </w:rPr>
      </w:pPr>
      <w:r w:rsidRPr="00571242">
        <w:rPr>
          <w:rFonts w:ascii="Arial" w:hAnsi="Arial" w:cs="Arial"/>
          <w:sz w:val="24"/>
          <w:szCs w:val="24"/>
        </w:rPr>
        <w:t>In considering the effectiveness of this scheme, consultation will be undertaken with staff, Governors, pupils and Par</w:t>
      </w:r>
      <w:r w:rsidR="004064F4">
        <w:rPr>
          <w:rFonts w:ascii="Arial" w:hAnsi="Arial" w:cs="Arial"/>
          <w:sz w:val="24"/>
          <w:szCs w:val="24"/>
        </w:rPr>
        <w:t>ents/Guardians</w:t>
      </w:r>
      <w:r w:rsidRPr="00571242">
        <w:rPr>
          <w:rFonts w:ascii="Arial" w:hAnsi="Arial" w:cs="Arial"/>
          <w:sz w:val="24"/>
          <w:szCs w:val="24"/>
        </w:rPr>
        <w:t>/ Carers to assist in this review process.</w:t>
      </w:r>
    </w:p>
    <w:p w14:paraId="60C49106" w14:textId="356B8DA0" w:rsidR="006013E0" w:rsidRDefault="00571242" w:rsidP="00CF1E04">
      <w:pPr>
        <w:pStyle w:val="TSB-PolicyBullets"/>
        <w:numPr>
          <w:ilvl w:val="0"/>
          <w:numId w:val="0"/>
        </w:numPr>
        <w:rPr>
          <w:rFonts w:ascii="Arial" w:hAnsi="Arial" w:cs="Arial"/>
          <w:sz w:val="24"/>
          <w:szCs w:val="24"/>
        </w:rPr>
      </w:pPr>
      <w:r w:rsidRPr="00571242">
        <w:rPr>
          <w:rFonts w:ascii="Arial" w:hAnsi="Arial" w:cs="Arial"/>
          <w:sz w:val="24"/>
          <w:szCs w:val="24"/>
        </w:rPr>
        <w:t>Any changes made to this policy will be communicated to all members of staff.</w:t>
      </w:r>
    </w:p>
    <w:p w14:paraId="7A251008" w14:textId="7AE50C19" w:rsidR="0096357D" w:rsidRDefault="0096357D" w:rsidP="00CF1E04">
      <w:pPr>
        <w:pStyle w:val="TSB-PolicyBullets"/>
        <w:numPr>
          <w:ilvl w:val="0"/>
          <w:numId w:val="0"/>
        </w:numPr>
        <w:rPr>
          <w:rFonts w:ascii="Arial" w:hAnsi="Arial" w:cs="Arial"/>
          <w:sz w:val="24"/>
          <w:szCs w:val="24"/>
        </w:rPr>
      </w:pPr>
    </w:p>
    <w:p w14:paraId="6FFC80CC" w14:textId="3C7D9E8F" w:rsidR="006013E0" w:rsidRDefault="00450EBD" w:rsidP="000E7A0D">
      <w:pPr>
        <w:pStyle w:val="NoSpacing"/>
        <w:rPr>
          <w:rFonts w:ascii="Arial" w:hAnsi="Arial" w:cs="Arial"/>
        </w:rPr>
      </w:pPr>
      <w:r>
        <w:rPr>
          <w:rFonts w:ascii="Arial" w:hAnsi="Arial" w:cs="Arial"/>
        </w:rPr>
        <w:t>C Middleton</w:t>
      </w:r>
    </w:p>
    <w:p w14:paraId="3A389716" w14:textId="5C032037" w:rsidR="00450EBD" w:rsidRDefault="00DE7401" w:rsidP="000E7A0D">
      <w:pPr>
        <w:pStyle w:val="NoSpacing"/>
        <w:rPr>
          <w:rFonts w:ascii="Arial" w:hAnsi="Arial" w:cs="Arial"/>
        </w:rPr>
      </w:pPr>
      <w:r>
        <w:rPr>
          <w:rFonts w:ascii="Arial" w:hAnsi="Arial" w:cs="Arial"/>
        </w:rPr>
        <w:t>October</w:t>
      </w:r>
      <w:r w:rsidR="00450EBD">
        <w:rPr>
          <w:rFonts w:ascii="Arial" w:hAnsi="Arial" w:cs="Arial"/>
        </w:rPr>
        <w:t xml:space="preserve"> 202</w:t>
      </w:r>
      <w:r w:rsidR="00D2079C">
        <w:rPr>
          <w:rFonts w:ascii="Arial" w:hAnsi="Arial" w:cs="Arial"/>
        </w:rPr>
        <w:t>4</w:t>
      </w:r>
    </w:p>
    <w:sectPr w:rsidR="00450EBD" w:rsidSect="00CF1E04">
      <w:headerReference w:type="default" r:id="rId12"/>
      <w:pgSz w:w="11906" w:h="16838"/>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E337" w14:textId="77777777" w:rsidR="00A13E23" w:rsidRDefault="00A13E23" w:rsidP="006013E0">
      <w:r>
        <w:separator/>
      </w:r>
    </w:p>
  </w:endnote>
  <w:endnote w:type="continuationSeparator" w:id="0">
    <w:p w14:paraId="52BE3D22" w14:textId="77777777" w:rsidR="00A13E23" w:rsidRDefault="00A13E23" w:rsidP="0060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5399" w14:textId="77777777" w:rsidR="00A13E23" w:rsidRDefault="00A13E23" w:rsidP="006013E0">
      <w:r>
        <w:separator/>
      </w:r>
    </w:p>
  </w:footnote>
  <w:footnote w:type="continuationSeparator" w:id="0">
    <w:p w14:paraId="262E4A40" w14:textId="77777777" w:rsidR="00A13E23" w:rsidRDefault="00A13E23" w:rsidP="00601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0E02" w14:textId="27B3914D" w:rsidR="00B65A44" w:rsidRDefault="00B65A44" w:rsidP="00B85834">
    <w:pPr>
      <w:pStyle w:val="Header"/>
      <w:jc w:val="center"/>
    </w:pPr>
    <w:r>
      <w:t xml:space="preserve">Bridgemere CE Primary School: Equality Information &amp; Objectives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5E7A"/>
    <w:multiLevelType w:val="hybridMultilevel"/>
    <w:tmpl w:val="8350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A5909"/>
    <w:multiLevelType w:val="hybridMultilevel"/>
    <w:tmpl w:val="CE0C1CAC"/>
    <w:lvl w:ilvl="0" w:tplc="344E23FC">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F2351"/>
    <w:multiLevelType w:val="hybridMultilevel"/>
    <w:tmpl w:val="C4E40E2A"/>
    <w:lvl w:ilvl="0" w:tplc="FE827A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45EA6"/>
    <w:multiLevelType w:val="hybridMultilevel"/>
    <w:tmpl w:val="9088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E24A1"/>
    <w:multiLevelType w:val="hybridMultilevel"/>
    <w:tmpl w:val="84BECDD6"/>
    <w:lvl w:ilvl="0" w:tplc="142658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F30854"/>
    <w:multiLevelType w:val="hybridMultilevel"/>
    <w:tmpl w:val="B734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36B57"/>
    <w:multiLevelType w:val="hybridMultilevel"/>
    <w:tmpl w:val="79902046"/>
    <w:lvl w:ilvl="0" w:tplc="B874CA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BAC"/>
    <w:multiLevelType w:val="hybridMultilevel"/>
    <w:tmpl w:val="0D04A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05D49"/>
    <w:multiLevelType w:val="hybridMultilevel"/>
    <w:tmpl w:val="0CC67176"/>
    <w:lvl w:ilvl="0" w:tplc="142658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5B2C88"/>
    <w:multiLevelType w:val="hybridMultilevel"/>
    <w:tmpl w:val="6FB0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53211"/>
    <w:multiLevelType w:val="hybridMultilevel"/>
    <w:tmpl w:val="972CE1C8"/>
    <w:lvl w:ilvl="0" w:tplc="142658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26288"/>
    <w:multiLevelType w:val="hybridMultilevel"/>
    <w:tmpl w:val="967C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C4026"/>
    <w:multiLevelType w:val="hybridMultilevel"/>
    <w:tmpl w:val="09DC85B8"/>
    <w:lvl w:ilvl="0" w:tplc="6980F4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473F4"/>
    <w:multiLevelType w:val="hybridMultilevel"/>
    <w:tmpl w:val="4A14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3794"/>
    <w:multiLevelType w:val="hybridMultilevel"/>
    <w:tmpl w:val="F8FA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B24BB"/>
    <w:multiLevelType w:val="hybridMultilevel"/>
    <w:tmpl w:val="9F3E8C16"/>
    <w:lvl w:ilvl="0" w:tplc="344E23FC">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8418A"/>
    <w:multiLevelType w:val="hybridMultilevel"/>
    <w:tmpl w:val="48E61DDC"/>
    <w:lvl w:ilvl="0" w:tplc="A46C500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F46D5"/>
    <w:multiLevelType w:val="hybridMultilevel"/>
    <w:tmpl w:val="355E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905A1"/>
    <w:multiLevelType w:val="hybridMultilevel"/>
    <w:tmpl w:val="A1B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85A2305C"/>
    <w:lvl w:ilvl="0" w:tplc="A56EDD9A">
      <w:start w:val="1"/>
      <w:numFmt w:val="bullet"/>
      <w:pStyle w:val="TSB-PolicyBullets"/>
      <w:lvlText w:val=""/>
      <w:lvlJc w:val="left"/>
      <w:pPr>
        <w:ind w:left="2143" w:hanging="360"/>
      </w:pPr>
      <w:rPr>
        <w:rFonts w:ascii="Symbol" w:hAnsi="Symbol" w:hint="default"/>
        <w:color w:val="1F497D"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D64160D"/>
    <w:multiLevelType w:val="hybridMultilevel"/>
    <w:tmpl w:val="D92E40C2"/>
    <w:lvl w:ilvl="0" w:tplc="B7C231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2A339C"/>
    <w:multiLevelType w:val="hybridMultilevel"/>
    <w:tmpl w:val="02420200"/>
    <w:lvl w:ilvl="0" w:tplc="1D80229E">
      <w:start w:val="1"/>
      <w:numFmt w:val="decimal"/>
      <w:pStyle w:val="Heading1"/>
      <w:lvlText w:val="%1."/>
      <w:lvlJc w:val="left"/>
      <w:pPr>
        <w:ind w:left="720" w:hanging="360"/>
      </w:pPr>
      <w:rPr>
        <w:rFonts w:hint="default"/>
      </w:rPr>
    </w:lvl>
    <w:lvl w:ilvl="1" w:tplc="08090019">
      <w:start w:val="1"/>
      <w:numFmt w:val="lowerLetter"/>
      <w:pStyle w:val="TSB-Level1Numbers"/>
      <w:lvlText w:val="%2."/>
      <w:lvlJc w:val="left"/>
      <w:pPr>
        <w:ind w:left="1440" w:hanging="360"/>
      </w:pPr>
    </w:lvl>
    <w:lvl w:ilvl="2" w:tplc="0809001B" w:tentative="1">
      <w:start w:val="1"/>
      <w:numFmt w:val="lowerRoman"/>
      <w:pStyle w:val="TSB-Level2Numbers"/>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AA4D28"/>
    <w:multiLevelType w:val="hybridMultilevel"/>
    <w:tmpl w:val="5BF2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235BA"/>
    <w:multiLevelType w:val="hybridMultilevel"/>
    <w:tmpl w:val="A0EAD374"/>
    <w:lvl w:ilvl="0" w:tplc="666A60D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105FD2"/>
    <w:multiLevelType w:val="hybridMultilevel"/>
    <w:tmpl w:val="70FAA8FC"/>
    <w:lvl w:ilvl="0" w:tplc="B874CA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65F90"/>
    <w:multiLevelType w:val="hybridMultilevel"/>
    <w:tmpl w:val="1380644A"/>
    <w:lvl w:ilvl="0" w:tplc="142658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F37277"/>
    <w:multiLevelType w:val="hybridMultilevel"/>
    <w:tmpl w:val="3366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2453A7"/>
    <w:multiLevelType w:val="hybridMultilevel"/>
    <w:tmpl w:val="D522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03466"/>
    <w:multiLevelType w:val="hybridMultilevel"/>
    <w:tmpl w:val="BAA03CDE"/>
    <w:lvl w:ilvl="0" w:tplc="B874CAC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5E351EA"/>
    <w:multiLevelType w:val="hybridMultilevel"/>
    <w:tmpl w:val="DDA21218"/>
    <w:lvl w:ilvl="0" w:tplc="344E23FC">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46C7C"/>
    <w:multiLevelType w:val="hybridMultilevel"/>
    <w:tmpl w:val="FDFAEA66"/>
    <w:lvl w:ilvl="0" w:tplc="142658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1"/>
  </w:num>
  <w:num w:numId="3">
    <w:abstractNumId w:val="8"/>
  </w:num>
  <w:num w:numId="4">
    <w:abstractNumId w:val="4"/>
  </w:num>
  <w:num w:numId="5">
    <w:abstractNumId w:val="26"/>
  </w:num>
  <w:num w:numId="6">
    <w:abstractNumId w:val="10"/>
  </w:num>
  <w:num w:numId="7">
    <w:abstractNumId w:val="15"/>
  </w:num>
  <w:num w:numId="8">
    <w:abstractNumId w:val="20"/>
  </w:num>
  <w:num w:numId="9">
    <w:abstractNumId w:val="12"/>
  </w:num>
  <w:num w:numId="10">
    <w:abstractNumId w:val="22"/>
  </w:num>
  <w:num w:numId="11">
    <w:abstractNumId w:val="14"/>
  </w:num>
  <w:num w:numId="12">
    <w:abstractNumId w:val="9"/>
  </w:num>
  <w:num w:numId="13">
    <w:abstractNumId w:val="3"/>
  </w:num>
  <w:num w:numId="14">
    <w:abstractNumId w:val="23"/>
  </w:num>
  <w:num w:numId="15">
    <w:abstractNumId w:val="0"/>
  </w:num>
  <w:num w:numId="16">
    <w:abstractNumId w:val="19"/>
  </w:num>
  <w:num w:numId="17">
    <w:abstractNumId w:val="5"/>
  </w:num>
  <w:num w:numId="18">
    <w:abstractNumId w:val="28"/>
  </w:num>
  <w:num w:numId="19">
    <w:abstractNumId w:val="18"/>
  </w:num>
  <w:num w:numId="20">
    <w:abstractNumId w:val="24"/>
  </w:num>
  <w:num w:numId="21">
    <w:abstractNumId w:val="17"/>
  </w:num>
  <w:num w:numId="22">
    <w:abstractNumId w:val="2"/>
  </w:num>
  <w:num w:numId="23">
    <w:abstractNumId w:val="30"/>
  </w:num>
  <w:num w:numId="24">
    <w:abstractNumId w:val="1"/>
  </w:num>
  <w:num w:numId="25">
    <w:abstractNumId w:val="16"/>
  </w:num>
  <w:num w:numId="26">
    <w:abstractNumId w:val="21"/>
  </w:num>
  <w:num w:numId="27">
    <w:abstractNumId w:val="29"/>
  </w:num>
  <w:num w:numId="28">
    <w:abstractNumId w:val="25"/>
  </w:num>
  <w:num w:numId="29">
    <w:abstractNumId w:val="6"/>
  </w:num>
  <w:num w:numId="30">
    <w:abstractNumId w:val="11"/>
  </w:num>
  <w:num w:numId="31">
    <w:abstractNumId w:val="27"/>
  </w:num>
  <w:num w:numId="3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9F"/>
    <w:rsid w:val="00005583"/>
    <w:rsid w:val="00025ADA"/>
    <w:rsid w:val="000265B5"/>
    <w:rsid w:val="0003040D"/>
    <w:rsid w:val="00033C15"/>
    <w:rsid w:val="0003564C"/>
    <w:rsid w:val="000470E2"/>
    <w:rsid w:val="00065E23"/>
    <w:rsid w:val="00077DB8"/>
    <w:rsid w:val="00086849"/>
    <w:rsid w:val="0009519F"/>
    <w:rsid w:val="000955F5"/>
    <w:rsid w:val="000C2EDB"/>
    <w:rsid w:val="000C4CBF"/>
    <w:rsid w:val="000E7A0D"/>
    <w:rsid w:val="00103C18"/>
    <w:rsid w:val="0012030C"/>
    <w:rsid w:val="00123349"/>
    <w:rsid w:val="001538EC"/>
    <w:rsid w:val="0017101C"/>
    <w:rsid w:val="0018301E"/>
    <w:rsid w:val="001B29B5"/>
    <w:rsid w:val="001B78EB"/>
    <w:rsid w:val="001C3C36"/>
    <w:rsid w:val="001C470E"/>
    <w:rsid w:val="001D141B"/>
    <w:rsid w:val="001D3802"/>
    <w:rsid w:val="001D6688"/>
    <w:rsid w:val="001E35D7"/>
    <w:rsid w:val="00202150"/>
    <w:rsid w:val="00205BC6"/>
    <w:rsid w:val="0021074A"/>
    <w:rsid w:val="00235C57"/>
    <w:rsid w:val="00241F15"/>
    <w:rsid w:val="002645AA"/>
    <w:rsid w:val="002734D7"/>
    <w:rsid w:val="00283D47"/>
    <w:rsid w:val="00290454"/>
    <w:rsid w:val="00295C54"/>
    <w:rsid w:val="002A41D1"/>
    <w:rsid w:val="002B47FC"/>
    <w:rsid w:val="002B4D31"/>
    <w:rsid w:val="002D3C5A"/>
    <w:rsid w:val="002E04CD"/>
    <w:rsid w:val="002F320D"/>
    <w:rsid w:val="002F3B80"/>
    <w:rsid w:val="003112C4"/>
    <w:rsid w:val="00320399"/>
    <w:rsid w:val="0035307B"/>
    <w:rsid w:val="00357FA7"/>
    <w:rsid w:val="00362CEC"/>
    <w:rsid w:val="00364F75"/>
    <w:rsid w:val="00371ED6"/>
    <w:rsid w:val="00377DE1"/>
    <w:rsid w:val="0038262D"/>
    <w:rsid w:val="003908C2"/>
    <w:rsid w:val="003966AE"/>
    <w:rsid w:val="003B2147"/>
    <w:rsid w:val="003B292F"/>
    <w:rsid w:val="003C73FE"/>
    <w:rsid w:val="003D7003"/>
    <w:rsid w:val="003E70F5"/>
    <w:rsid w:val="003F72F3"/>
    <w:rsid w:val="004064F4"/>
    <w:rsid w:val="0042743C"/>
    <w:rsid w:val="00434A04"/>
    <w:rsid w:val="00450EBD"/>
    <w:rsid w:val="00463701"/>
    <w:rsid w:val="0046656F"/>
    <w:rsid w:val="00467B36"/>
    <w:rsid w:val="0048697E"/>
    <w:rsid w:val="0048776A"/>
    <w:rsid w:val="004A4627"/>
    <w:rsid w:val="004A54CA"/>
    <w:rsid w:val="004C21E3"/>
    <w:rsid w:val="004D70CD"/>
    <w:rsid w:val="004D748D"/>
    <w:rsid w:val="004E2290"/>
    <w:rsid w:val="004F74F7"/>
    <w:rsid w:val="00500F82"/>
    <w:rsid w:val="00507EED"/>
    <w:rsid w:val="00517509"/>
    <w:rsid w:val="00517EF8"/>
    <w:rsid w:val="005271BF"/>
    <w:rsid w:val="005323D8"/>
    <w:rsid w:val="0053250C"/>
    <w:rsid w:val="005450F2"/>
    <w:rsid w:val="00546EA4"/>
    <w:rsid w:val="00571242"/>
    <w:rsid w:val="005719E8"/>
    <w:rsid w:val="00575E47"/>
    <w:rsid w:val="00583977"/>
    <w:rsid w:val="00585F26"/>
    <w:rsid w:val="00590825"/>
    <w:rsid w:val="00595DA7"/>
    <w:rsid w:val="005A4787"/>
    <w:rsid w:val="005B0139"/>
    <w:rsid w:val="005C3562"/>
    <w:rsid w:val="005C5FD2"/>
    <w:rsid w:val="005F35ED"/>
    <w:rsid w:val="006013E0"/>
    <w:rsid w:val="00640835"/>
    <w:rsid w:val="00646849"/>
    <w:rsid w:val="00665584"/>
    <w:rsid w:val="006805CE"/>
    <w:rsid w:val="00680BE2"/>
    <w:rsid w:val="006852D8"/>
    <w:rsid w:val="00696515"/>
    <w:rsid w:val="00696A5F"/>
    <w:rsid w:val="006A7989"/>
    <w:rsid w:val="006C5DBE"/>
    <w:rsid w:val="006D725E"/>
    <w:rsid w:val="006E6B48"/>
    <w:rsid w:val="006F1FFB"/>
    <w:rsid w:val="006F4111"/>
    <w:rsid w:val="006F55EC"/>
    <w:rsid w:val="00704EFD"/>
    <w:rsid w:val="007139F1"/>
    <w:rsid w:val="0072528E"/>
    <w:rsid w:val="007352B1"/>
    <w:rsid w:val="0076526A"/>
    <w:rsid w:val="00785A04"/>
    <w:rsid w:val="007A1B3B"/>
    <w:rsid w:val="007A3BE6"/>
    <w:rsid w:val="007B0F31"/>
    <w:rsid w:val="007B1694"/>
    <w:rsid w:val="007C5051"/>
    <w:rsid w:val="007D781F"/>
    <w:rsid w:val="007E4DB3"/>
    <w:rsid w:val="007F1F67"/>
    <w:rsid w:val="007F6805"/>
    <w:rsid w:val="00800621"/>
    <w:rsid w:val="008131CE"/>
    <w:rsid w:val="008204B7"/>
    <w:rsid w:val="00825587"/>
    <w:rsid w:val="008351B8"/>
    <w:rsid w:val="00847962"/>
    <w:rsid w:val="00850BAC"/>
    <w:rsid w:val="00854321"/>
    <w:rsid w:val="00871532"/>
    <w:rsid w:val="00875181"/>
    <w:rsid w:val="00890C30"/>
    <w:rsid w:val="0089139E"/>
    <w:rsid w:val="008965F5"/>
    <w:rsid w:val="008A2D4E"/>
    <w:rsid w:val="008A4F2D"/>
    <w:rsid w:val="008A69C4"/>
    <w:rsid w:val="008C47BE"/>
    <w:rsid w:val="008E3CC9"/>
    <w:rsid w:val="008F4963"/>
    <w:rsid w:val="00914E92"/>
    <w:rsid w:val="00924591"/>
    <w:rsid w:val="009330CD"/>
    <w:rsid w:val="00936ADE"/>
    <w:rsid w:val="009620CE"/>
    <w:rsid w:val="0096357D"/>
    <w:rsid w:val="00974DA1"/>
    <w:rsid w:val="00980D33"/>
    <w:rsid w:val="009A4E15"/>
    <w:rsid w:val="009A5A3F"/>
    <w:rsid w:val="009B770F"/>
    <w:rsid w:val="009C7738"/>
    <w:rsid w:val="009E05EC"/>
    <w:rsid w:val="009E6466"/>
    <w:rsid w:val="00A13E23"/>
    <w:rsid w:val="00A219D7"/>
    <w:rsid w:val="00A27413"/>
    <w:rsid w:val="00A42836"/>
    <w:rsid w:val="00A576E6"/>
    <w:rsid w:val="00A609C9"/>
    <w:rsid w:val="00A64979"/>
    <w:rsid w:val="00A706A3"/>
    <w:rsid w:val="00A747AD"/>
    <w:rsid w:val="00A75AA2"/>
    <w:rsid w:val="00A81C50"/>
    <w:rsid w:val="00A94E0A"/>
    <w:rsid w:val="00A97C27"/>
    <w:rsid w:val="00AB1E01"/>
    <w:rsid w:val="00AB2511"/>
    <w:rsid w:val="00AC5D5E"/>
    <w:rsid w:val="00AD6069"/>
    <w:rsid w:val="00B04220"/>
    <w:rsid w:val="00B04F47"/>
    <w:rsid w:val="00B06F8D"/>
    <w:rsid w:val="00B10929"/>
    <w:rsid w:val="00B14E03"/>
    <w:rsid w:val="00B4522C"/>
    <w:rsid w:val="00B5332C"/>
    <w:rsid w:val="00B546B1"/>
    <w:rsid w:val="00B5635B"/>
    <w:rsid w:val="00B65A44"/>
    <w:rsid w:val="00B718CC"/>
    <w:rsid w:val="00B77899"/>
    <w:rsid w:val="00B85834"/>
    <w:rsid w:val="00B93F1A"/>
    <w:rsid w:val="00BB687B"/>
    <w:rsid w:val="00BD4667"/>
    <w:rsid w:val="00BD5206"/>
    <w:rsid w:val="00BD52DE"/>
    <w:rsid w:val="00BF4192"/>
    <w:rsid w:val="00C026A4"/>
    <w:rsid w:val="00C03EAC"/>
    <w:rsid w:val="00C04BFA"/>
    <w:rsid w:val="00C1428D"/>
    <w:rsid w:val="00C23FBE"/>
    <w:rsid w:val="00C35C55"/>
    <w:rsid w:val="00C54674"/>
    <w:rsid w:val="00C746F6"/>
    <w:rsid w:val="00C76795"/>
    <w:rsid w:val="00C958FD"/>
    <w:rsid w:val="00C9623E"/>
    <w:rsid w:val="00CB1877"/>
    <w:rsid w:val="00CB2E51"/>
    <w:rsid w:val="00CB393F"/>
    <w:rsid w:val="00CB5C7F"/>
    <w:rsid w:val="00CC24B3"/>
    <w:rsid w:val="00CD3038"/>
    <w:rsid w:val="00CF1E04"/>
    <w:rsid w:val="00CF62AD"/>
    <w:rsid w:val="00D15686"/>
    <w:rsid w:val="00D16CC9"/>
    <w:rsid w:val="00D2079C"/>
    <w:rsid w:val="00D20F82"/>
    <w:rsid w:val="00D36D6A"/>
    <w:rsid w:val="00D37B21"/>
    <w:rsid w:val="00D63E7D"/>
    <w:rsid w:val="00D907C6"/>
    <w:rsid w:val="00D9080B"/>
    <w:rsid w:val="00DA4BD9"/>
    <w:rsid w:val="00DB1D16"/>
    <w:rsid w:val="00DB4BAE"/>
    <w:rsid w:val="00DC2AEC"/>
    <w:rsid w:val="00DC6267"/>
    <w:rsid w:val="00DD3928"/>
    <w:rsid w:val="00DE7401"/>
    <w:rsid w:val="00DF077A"/>
    <w:rsid w:val="00E25923"/>
    <w:rsid w:val="00E36B5D"/>
    <w:rsid w:val="00E5395A"/>
    <w:rsid w:val="00E56AF5"/>
    <w:rsid w:val="00E70212"/>
    <w:rsid w:val="00E96C9A"/>
    <w:rsid w:val="00EB11B3"/>
    <w:rsid w:val="00EB1A91"/>
    <w:rsid w:val="00EC20C2"/>
    <w:rsid w:val="00EE1DF8"/>
    <w:rsid w:val="00F023D7"/>
    <w:rsid w:val="00F0791B"/>
    <w:rsid w:val="00F07A9F"/>
    <w:rsid w:val="00F14D34"/>
    <w:rsid w:val="00F41058"/>
    <w:rsid w:val="00F56DB1"/>
    <w:rsid w:val="00F66E77"/>
    <w:rsid w:val="00F74A0C"/>
    <w:rsid w:val="00F85D67"/>
    <w:rsid w:val="00FA3D95"/>
    <w:rsid w:val="00FB70FD"/>
    <w:rsid w:val="00FC2720"/>
    <w:rsid w:val="00FC4E6F"/>
    <w:rsid w:val="00FD1E75"/>
    <w:rsid w:val="00FD3F1F"/>
    <w:rsid w:val="00FF2991"/>
    <w:rsid w:val="00FF3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14FB"/>
  <w15:docId w15:val="{BBF95EE0-0532-4B9C-BEC2-9DEFCA49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D8"/>
    <w:pPr>
      <w:spacing w:line="240" w:lineRule="auto"/>
    </w:pPr>
    <w:rPr>
      <w:rFonts w:ascii="Arial" w:eastAsia="Times New Roman" w:hAnsi="Arial" w:cs="Times New Roman"/>
      <w:szCs w:val="24"/>
      <w:lang w:eastAsia="en-GB"/>
    </w:rPr>
  </w:style>
  <w:style w:type="paragraph" w:styleId="Heading1">
    <w:name w:val="heading 1"/>
    <w:aliases w:val="TSB Headings"/>
    <w:basedOn w:val="ListParagraph"/>
    <w:next w:val="Normal"/>
    <w:link w:val="Heading1Char"/>
    <w:autoRedefine/>
    <w:uiPriority w:val="9"/>
    <w:qFormat/>
    <w:rsid w:val="00065E23"/>
    <w:pPr>
      <w:numPr>
        <w:numId w:val="10"/>
      </w:numPr>
      <w:spacing w:after="200" w:line="276" w:lineRule="auto"/>
      <w:jc w:val="both"/>
      <w:outlineLvl w:val="0"/>
    </w:pPr>
    <w:rPr>
      <w:rFonts w:eastAsiaTheme="minorHAnsi" w:cs="Arial"/>
      <w:b/>
      <w:bCs/>
      <w:color w:val="000000" w:themeColor="text1"/>
      <w:lang w:eastAsia="en-US"/>
    </w:rPr>
  </w:style>
  <w:style w:type="paragraph" w:styleId="Heading2">
    <w:name w:val="heading 2"/>
    <w:basedOn w:val="Normal"/>
    <w:next w:val="Normal"/>
    <w:link w:val="Heading2Char"/>
    <w:uiPriority w:val="9"/>
    <w:unhideWhenUsed/>
    <w:qFormat/>
    <w:rsid w:val="006F55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A9F"/>
    <w:pPr>
      <w:autoSpaceDE w:val="0"/>
      <w:autoSpaceDN w:val="0"/>
      <w:adjustRightInd w:val="0"/>
      <w:spacing w:line="240" w:lineRule="auto"/>
    </w:pPr>
    <w:rPr>
      <w:rFonts w:ascii="Tahoma" w:hAnsi="Tahoma" w:cs="Tahoma"/>
      <w:color w:val="000000"/>
      <w:szCs w:val="24"/>
    </w:rPr>
  </w:style>
  <w:style w:type="paragraph" w:styleId="NoSpacing">
    <w:name w:val="No Spacing"/>
    <w:qFormat/>
    <w:rsid w:val="00EC20C2"/>
    <w:pPr>
      <w:spacing w:line="240" w:lineRule="auto"/>
    </w:pPr>
  </w:style>
  <w:style w:type="paragraph" w:styleId="ListParagraph">
    <w:name w:val="List Paragraph"/>
    <w:basedOn w:val="Normal"/>
    <w:uiPriority w:val="34"/>
    <w:qFormat/>
    <w:rsid w:val="00E25923"/>
    <w:pPr>
      <w:ind w:left="720"/>
      <w:contextualSpacing/>
    </w:pPr>
  </w:style>
  <w:style w:type="table" w:styleId="MediumGrid1-Accent1">
    <w:name w:val="Medium Grid 1 Accent 1"/>
    <w:basedOn w:val="TableNormal"/>
    <w:uiPriority w:val="67"/>
    <w:rsid w:val="006013E0"/>
    <w:pPr>
      <w:spacing w:line="240" w:lineRule="auto"/>
    </w:pPr>
    <w:rPr>
      <w:rFonts w:asciiTheme="minorHAnsi" w:hAnsiTheme="minorHAnsi"/>
      <w:sz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6013E0"/>
    <w:pPr>
      <w:tabs>
        <w:tab w:val="center" w:pos="4513"/>
        <w:tab w:val="right" w:pos="9026"/>
      </w:tabs>
    </w:pPr>
  </w:style>
  <w:style w:type="character" w:customStyle="1" w:styleId="HeaderChar">
    <w:name w:val="Header Char"/>
    <w:basedOn w:val="DefaultParagraphFont"/>
    <w:link w:val="Header"/>
    <w:uiPriority w:val="99"/>
    <w:rsid w:val="006013E0"/>
    <w:rPr>
      <w:rFonts w:ascii="Arial" w:eastAsia="Times New Roman" w:hAnsi="Arial" w:cs="Times New Roman"/>
      <w:szCs w:val="24"/>
      <w:lang w:eastAsia="en-GB"/>
    </w:rPr>
  </w:style>
  <w:style w:type="paragraph" w:styleId="Footer">
    <w:name w:val="footer"/>
    <w:basedOn w:val="Normal"/>
    <w:link w:val="FooterChar"/>
    <w:uiPriority w:val="99"/>
    <w:unhideWhenUsed/>
    <w:rsid w:val="006013E0"/>
    <w:pPr>
      <w:tabs>
        <w:tab w:val="center" w:pos="4513"/>
        <w:tab w:val="right" w:pos="9026"/>
      </w:tabs>
    </w:pPr>
  </w:style>
  <w:style w:type="character" w:customStyle="1" w:styleId="FooterChar">
    <w:name w:val="Footer Char"/>
    <w:basedOn w:val="DefaultParagraphFont"/>
    <w:link w:val="Footer"/>
    <w:uiPriority w:val="99"/>
    <w:rsid w:val="006013E0"/>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6013E0"/>
    <w:rPr>
      <w:rFonts w:ascii="Tahoma" w:hAnsi="Tahoma" w:cs="Tahoma"/>
      <w:sz w:val="16"/>
      <w:szCs w:val="16"/>
    </w:rPr>
  </w:style>
  <w:style w:type="character" w:customStyle="1" w:styleId="BalloonTextChar">
    <w:name w:val="Balloon Text Char"/>
    <w:basedOn w:val="DefaultParagraphFont"/>
    <w:link w:val="BalloonText"/>
    <w:uiPriority w:val="99"/>
    <w:semiHidden/>
    <w:rsid w:val="006013E0"/>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6F55EC"/>
    <w:rPr>
      <w:rFonts w:asciiTheme="majorHAnsi" w:eastAsiaTheme="majorEastAsia" w:hAnsiTheme="majorHAnsi" w:cstheme="majorBidi"/>
      <w:b/>
      <w:bCs/>
      <w:color w:val="4F81BD" w:themeColor="accent1"/>
      <w:sz w:val="26"/>
      <w:szCs w:val="26"/>
      <w:lang w:eastAsia="en-GB"/>
    </w:rPr>
  </w:style>
  <w:style w:type="table" w:styleId="TableGrid">
    <w:name w:val="Table Grid"/>
    <w:basedOn w:val="TableNormal"/>
    <w:uiPriority w:val="59"/>
    <w:rsid w:val="008A2D4E"/>
    <w:pPr>
      <w:spacing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065E23"/>
    <w:rPr>
      <w:rFonts w:ascii="Arial" w:hAnsi="Arial" w:cs="Arial"/>
      <w:b/>
      <w:bCs/>
      <w:color w:val="000000" w:themeColor="text1"/>
      <w:szCs w:val="24"/>
    </w:rPr>
  </w:style>
  <w:style w:type="numbering" w:customStyle="1" w:styleId="Style1">
    <w:name w:val="Style1"/>
    <w:basedOn w:val="NoList"/>
    <w:uiPriority w:val="99"/>
    <w:rsid w:val="00EB1A91"/>
    <w:pPr>
      <w:numPr>
        <w:numId w:val="7"/>
      </w:numPr>
    </w:pPr>
  </w:style>
  <w:style w:type="paragraph" w:customStyle="1" w:styleId="TSB-Level1Numbers">
    <w:name w:val="TSB - Level 1 Numbers"/>
    <w:basedOn w:val="Heading1"/>
    <w:link w:val="TSB-Level1NumbersChar"/>
    <w:qFormat/>
    <w:rsid w:val="00EB1A91"/>
    <w:pPr>
      <w:numPr>
        <w:ilvl w:val="1"/>
      </w:numPr>
      <w:ind w:left="1480" w:hanging="482"/>
      <w:contextualSpacing w:val="0"/>
    </w:pPr>
    <w:rPr>
      <w:rFonts w:cstheme="minorHAnsi"/>
      <w:b w:val="0"/>
      <w:sz w:val="22"/>
    </w:rPr>
  </w:style>
  <w:style w:type="paragraph" w:customStyle="1" w:styleId="TSB-PolicyBullets">
    <w:name w:val="TSB - Policy Bullets"/>
    <w:basedOn w:val="ListParagraph"/>
    <w:link w:val="TSB-PolicyBulletsChar"/>
    <w:autoRedefine/>
    <w:qFormat/>
    <w:rsid w:val="00EB1A91"/>
    <w:pPr>
      <w:numPr>
        <w:numId w:val="8"/>
      </w:numPr>
      <w:tabs>
        <w:tab w:val="left" w:pos="3686"/>
      </w:tabs>
      <w:spacing w:after="120" w:line="276" w:lineRule="auto"/>
      <w:ind w:left="2137" w:hanging="357"/>
      <w:contextualSpacing w:val="0"/>
      <w:jc w:val="both"/>
    </w:pPr>
    <w:rPr>
      <w:rFonts w:asciiTheme="minorHAnsi" w:eastAsiaTheme="minorHAnsi" w:hAnsiTheme="minorHAnsi" w:cstheme="minorBidi"/>
      <w:sz w:val="22"/>
      <w:szCs w:val="22"/>
      <w:lang w:eastAsia="en-US"/>
    </w:rPr>
  </w:style>
  <w:style w:type="paragraph" w:customStyle="1" w:styleId="TSB-Level2Numbers">
    <w:name w:val="TSB - Level 2 Numbers"/>
    <w:basedOn w:val="TSB-Level1Numbers"/>
    <w:link w:val="TSB-Level2NumbersChar"/>
    <w:autoRedefine/>
    <w:qFormat/>
    <w:rsid w:val="00EB1A91"/>
    <w:pPr>
      <w:numPr>
        <w:ilvl w:val="2"/>
      </w:numPr>
      <w:ind w:left="2223" w:hanging="998"/>
    </w:pPr>
  </w:style>
  <w:style w:type="character" w:customStyle="1" w:styleId="TSB-PolicyBulletsChar">
    <w:name w:val="TSB - Policy Bullets Char"/>
    <w:basedOn w:val="DefaultParagraphFont"/>
    <w:link w:val="TSB-PolicyBullets"/>
    <w:rsid w:val="00EB1A91"/>
    <w:rPr>
      <w:rFonts w:asciiTheme="minorHAnsi" w:hAnsiTheme="minorHAnsi"/>
      <w:sz w:val="22"/>
    </w:rPr>
  </w:style>
  <w:style w:type="character" w:customStyle="1" w:styleId="TSB-Level1NumbersChar">
    <w:name w:val="TSB - Level 1 Numbers Char"/>
    <w:basedOn w:val="DefaultParagraphFont"/>
    <w:link w:val="TSB-Level1Numbers"/>
    <w:rsid w:val="00EB1A91"/>
    <w:rPr>
      <w:rFonts w:ascii="Arial" w:hAnsi="Arial" w:cstheme="minorHAnsi"/>
      <w:bCs/>
      <w:color w:val="000000" w:themeColor="text1"/>
      <w:sz w:val="22"/>
      <w:szCs w:val="24"/>
    </w:rPr>
  </w:style>
  <w:style w:type="character" w:customStyle="1" w:styleId="TSB-Level2NumbersChar">
    <w:name w:val="TSB - Level 2 Numbers Char"/>
    <w:basedOn w:val="TSB-Level1NumbersChar"/>
    <w:link w:val="TSB-Level2Numbers"/>
    <w:rsid w:val="00EB1A91"/>
    <w:rPr>
      <w:rFonts w:ascii="Arial" w:hAnsi="Arial" w:cstheme="minorHAnsi"/>
      <w:bCs/>
      <w:color w:val="000000" w:themeColor="text1"/>
      <w:sz w:val="22"/>
      <w:szCs w:val="24"/>
    </w:rPr>
  </w:style>
  <w:style w:type="paragraph" w:styleId="NormalWeb">
    <w:name w:val="Normal (Web)"/>
    <w:basedOn w:val="Normal"/>
    <w:uiPriority w:val="99"/>
    <w:semiHidden/>
    <w:unhideWhenUsed/>
    <w:rsid w:val="006852D8"/>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CB393F"/>
    <w:rPr>
      <w:color w:val="0000FF"/>
      <w:u w:val="single"/>
    </w:rPr>
  </w:style>
  <w:style w:type="paragraph" w:customStyle="1" w:styleId="Standard">
    <w:name w:val="Standard"/>
    <w:rsid w:val="0048697E"/>
    <w:pPr>
      <w:suppressAutoHyphens/>
      <w:autoSpaceDN w:val="0"/>
      <w:spacing w:line="240" w:lineRule="auto"/>
      <w:textAlignment w:val="baseline"/>
    </w:pPr>
    <w:rPr>
      <w:rFonts w:ascii="Times New Roman" w:eastAsia="Times New Roman" w:hAnsi="Times New Roman" w:cs="Times New Roman"/>
      <w:kern w:val="3"/>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7603">
      <w:bodyDiv w:val="1"/>
      <w:marLeft w:val="0"/>
      <w:marRight w:val="0"/>
      <w:marTop w:val="0"/>
      <w:marBottom w:val="0"/>
      <w:divBdr>
        <w:top w:val="none" w:sz="0" w:space="0" w:color="auto"/>
        <w:left w:val="none" w:sz="0" w:space="0" w:color="auto"/>
        <w:bottom w:val="none" w:sz="0" w:space="0" w:color="auto"/>
        <w:right w:val="none" w:sz="0" w:space="0" w:color="auto"/>
      </w:divBdr>
    </w:div>
    <w:div w:id="748846067">
      <w:bodyDiv w:val="1"/>
      <w:marLeft w:val="0"/>
      <w:marRight w:val="0"/>
      <w:marTop w:val="0"/>
      <w:marBottom w:val="0"/>
      <w:divBdr>
        <w:top w:val="none" w:sz="0" w:space="0" w:color="auto"/>
        <w:left w:val="none" w:sz="0" w:space="0" w:color="auto"/>
        <w:bottom w:val="none" w:sz="0" w:space="0" w:color="auto"/>
        <w:right w:val="none" w:sz="0" w:space="0" w:color="auto"/>
      </w:divBdr>
    </w:div>
    <w:div w:id="85126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15587/Equality_Act_Advice_Final.pdf" TargetMode="External"/><Relationship Id="rId5" Type="http://schemas.openxmlformats.org/officeDocument/2006/relationships/webSettings" Target="webSettings.xml"/><Relationship Id="rId10" Type="http://schemas.openxmlformats.org/officeDocument/2006/relationships/hyperlink" Target="http://www.legislation.gov.uk/uksi/2011/2260/contents/made" TargetMode="External"/><Relationship Id="rId4" Type="http://schemas.openxmlformats.org/officeDocument/2006/relationships/settings" Target="settings.xml"/><Relationship Id="rId9" Type="http://schemas.openxmlformats.org/officeDocument/2006/relationships/hyperlink" Target="http://www.legislation.gov.uk/ukpga/2010/15/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C983-5B68-4E1C-998D-F05E3A25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4865</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ACTON CE PRIMARY ACADEMY EQUALITY INFORMATION AND OBJECTIVES POLICY</vt:lpstr>
    </vt:vector>
  </TitlesOfParts>
  <Company/>
  <LinksUpToDate>false</LinksUpToDate>
  <CharactersWithSpaces>32537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ACTON CE PRIMARY ACADEMY EQUALITY INFORMATION AND OBJECTIVES POLICY</dc:title>
  <dc:creator>sch8753543</dc:creator>
  <cp:lastModifiedBy>sch8753543</cp:lastModifiedBy>
  <cp:revision>5</cp:revision>
  <dcterms:created xsi:type="dcterms:W3CDTF">2024-11-04T08:23:00Z</dcterms:created>
  <dcterms:modified xsi:type="dcterms:W3CDTF">2024-11-13T13:51:00Z</dcterms:modified>
</cp:coreProperties>
</file>